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166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</w:pPr>
    </w:p>
    <w:p w14:paraId="5EE057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南集派出所改造项目围墙及场地工程中标结果公示</w:t>
      </w:r>
    </w:p>
    <w:p w14:paraId="29443E2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textAlignment w:val="auto"/>
        <w:rPr>
          <w:sz w:val="32"/>
          <w:szCs w:val="32"/>
        </w:rPr>
      </w:pPr>
    </w:p>
    <w:p w14:paraId="57D874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根据工程招标投标的有关法律、法规、规章和该工程招标文件的规定，南集派出所改造项目围墙及场地工程的评标工作已经结束，中标人已经确定。现将中标结果公示如下：</w:t>
      </w:r>
    </w:p>
    <w:p w14:paraId="76AD5CC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中标单位名称：连云港久拓建设工程有限公司</w:t>
      </w:r>
    </w:p>
    <w:p w14:paraId="39FFE17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中标价格：403976.67元</w:t>
      </w:r>
    </w:p>
    <w:p w14:paraId="63A68E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中标工期：50日历天</w:t>
      </w:r>
    </w:p>
    <w:p w14:paraId="276D349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项目经理姓名：王龙龙</w:t>
      </w:r>
    </w:p>
    <w:p w14:paraId="2C2B4E8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注册编号：苏232131612096</w:t>
      </w:r>
    </w:p>
    <w:p w14:paraId="444A346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本中标结果公示时间为3个工作日，如对中标结果没有异议的，招标人将签发中标通知书。如有异议，请在公示时间内，以单位或个人署名方式用书面材料向招标人举报。</w:t>
      </w:r>
    </w:p>
    <w:p w14:paraId="1F2F2F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6D18E7F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right"/>
        <w:textAlignment w:val="auto"/>
        <w:rPr>
          <w:sz w:val="32"/>
          <w:szCs w:val="32"/>
        </w:rPr>
      </w:pPr>
      <w:r>
        <w:rPr>
          <w:sz w:val="32"/>
          <w:szCs w:val="32"/>
        </w:rPr>
        <w:t>涟水县公安局</w:t>
      </w:r>
    </w:p>
    <w:p w14:paraId="3B151D6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right"/>
        <w:textAlignment w:val="auto"/>
        <w:rPr>
          <w:sz w:val="32"/>
          <w:szCs w:val="32"/>
        </w:rPr>
      </w:pPr>
      <w:r>
        <w:rPr>
          <w:sz w:val="32"/>
          <w:szCs w:val="32"/>
        </w:rPr>
        <w:t>2026年5月7日</w:t>
      </w:r>
    </w:p>
    <w:p w14:paraId="79951D72">
      <w:pPr>
        <w:rPr>
          <w:sz w:val="32"/>
          <w:szCs w:val="32"/>
        </w:rPr>
      </w:pPr>
    </w:p>
    <w:p w14:paraId="1FC75999">
      <w:pPr>
        <w:rPr>
          <w:sz w:val="32"/>
          <w:szCs w:val="32"/>
        </w:rPr>
      </w:pPr>
    </w:p>
    <w:p w14:paraId="0925BA9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left"/>
        <w:textAlignment w:val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D67A3"/>
    <w:rsid w:val="2D0D67A3"/>
    <w:rsid w:val="6E9A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2026-05-08T03:30:00Z</dcterms:created>
  <dc:creator>WPS_1647346821</dc:creator>
  <cp:lastModifiedBy>WPS_1647346821</cp:lastModifiedBy>
  <dcterms:modified xsi:type="dcterms:W3CDTF">2026-05-08T03:35:47Z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81DCE93964924FDEAD881274A3544DF8_11</vt:lpwstr>
  </property>
  <property fmtid="{D5CDD505-2E9C-101B-9397-08002B2CF9AE}" pid="4" name="KSOTemplateDocerSaveRecord">
    <vt:lpwstr>eyJoZGlkIjoiN2FlYmI0NDI0MjMzNDFjZDk0NjY3YmQ3MTMyMTU2MDAiLCJ1c2VySWQiOiIxMzM5OTYxNjE3In0=</vt:lpwstr>
  </property>
</Properties>
</file>