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1445E">
      <w:pPr>
        <w:spacing w:before="0"/>
        <w:ind w:right="0" w:firstLine="44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pacing w:val="0"/>
          <w:sz w:val="44"/>
          <w:szCs w:val="44"/>
          <w:shd w:val="clear" w:fill="FFFFFF"/>
          <w:lang w:val="en-US" w:eastAsia="zh-CN"/>
        </w:rPr>
        <w:t>梅园小区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消防维修资金应急使用批前公示</w:t>
      </w:r>
    </w:p>
    <w:p w14:paraId="0AC7AC3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梅园小区3、4、11、12号楼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u w:val="single"/>
          <w:shd w:val="clear" w:fill="FFFFFF"/>
        </w:rPr>
        <w:t>业主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：</w:t>
      </w:r>
    </w:p>
    <w:p w14:paraId="65BEBA9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涟城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街道办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金城路居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委员会向我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局申请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使用住宅专项维修资金对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梅园小区3、4、11、12号楼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消防设施进行维修。为确保有关业主的知情权和决定权，根据住宅专项维修资金相关政策文件规定，现将有关情况公示如下：</w:t>
      </w:r>
    </w:p>
    <w:p w14:paraId="4AB4D49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涟水县消防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大队对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梅园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小区进行消防监督检查，发现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梅园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小区存在重大火灾隐患，并出具《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涟水县消防救援大队关于居民小区存在重大的火灾隐患情况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的函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shd w:val="clear" w:fill="FFFFFF"/>
        </w:rPr>
        <w:t>，经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  <w:t>涟城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shd w:val="clear" w:fill="FFFFFF"/>
        </w:rPr>
        <w:t>街道办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金城路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shd w:val="clear" w:fill="FFFFFF"/>
        </w:rPr>
        <w:t>社区申请，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涟城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街道办同意，一致要求按应急程序使用维修资金维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梅园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小区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3、4、11、12号楼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消防设施。根据《淮安市住宅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物业管理条例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》等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文件规定，此消防维修工程符合应急使用范围，维修资金使用不经业主表决。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由涟城街道负责制定维修资金应急使用方案及相关招投标工作，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工程预算总额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138004.69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元，最终维修改造费用以审计结果为准。</w:t>
      </w:r>
    </w:p>
    <w:p w14:paraId="63389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2.公示时间：2025年1月9日至2025年1月14日，如对上述内容有疑异，请在公示期内向我局物管科反映，（上午8:30-11:45，下午：2:00-5：30）。</w:t>
      </w:r>
    </w:p>
    <w:p w14:paraId="656EA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联系电话：82380837  联系人：余美荣</w:t>
      </w:r>
    </w:p>
    <w:p w14:paraId="40EBF61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48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CCC4BF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业主维修资金预分摊明细表</w:t>
      </w:r>
    </w:p>
    <w:p w14:paraId="1BE34BA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48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C6FBE0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48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588633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48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9A572C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800" w:firstLineChars="15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涟水县住房和城乡建设局</w:t>
      </w:r>
    </w:p>
    <w:p w14:paraId="789BE3E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440" w:firstLineChars="17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2025年1月9日</w:t>
      </w:r>
    </w:p>
    <w:p w14:paraId="161FFE6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78906FE7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 w14:paraId="3F70AB39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 w14:paraId="6D6FAF35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 w14:paraId="6477C027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 w14:paraId="1A114487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 w14:paraId="47A2B889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 w14:paraId="2AC782F7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 w14:paraId="4115A9AA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 w14:paraId="532875CF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 w14:paraId="37647DBD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 w14:paraId="1973E33F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 w14:paraId="4478333E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 w14:paraId="484A9BB6"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业主维修资金预分摊明细表      </w:t>
      </w:r>
    </w:p>
    <w:tbl>
      <w:tblPr>
        <w:tblStyle w:val="4"/>
        <w:tblW w:w="87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554"/>
        <w:gridCol w:w="2028"/>
        <w:gridCol w:w="2256"/>
        <w:gridCol w:w="2065"/>
      </w:tblGrid>
      <w:tr w14:paraId="0AB46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" w:type="dxa"/>
            <w:noWrap w:val="0"/>
            <w:vAlign w:val="center"/>
          </w:tcPr>
          <w:p w14:paraId="4A5C61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54" w:type="dxa"/>
            <w:noWrap w:val="0"/>
            <w:vAlign w:val="center"/>
          </w:tcPr>
          <w:p w14:paraId="2F425A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房号</w:t>
            </w:r>
          </w:p>
        </w:tc>
        <w:tc>
          <w:tcPr>
            <w:tcW w:w="2028" w:type="dxa"/>
            <w:noWrap w:val="0"/>
            <w:vAlign w:val="center"/>
          </w:tcPr>
          <w:p w14:paraId="7613CB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每户面积（㎡）</w:t>
            </w:r>
          </w:p>
        </w:tc>
        <w:tc>
          <w:tcPr>
            <w:tcW w:w="2256" w:type="dxa"/>
            <w:noWrap w:val="0"/>
            <w:vAlign w:val="center"/>
          </w:tcPr>
          <w:p w14:paraId="4665AD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预分摊金额元/户</w:t>
            </w:r>
          </w:p>
        </w:tc>
        <w:tc>
          <w:tcPr>
            <w:tcW w:w="2065" w:type="dxa"/>
            <w:noWrap w:val="0"/>
            <w:vAlign w:val="center"/>
          </w:tcPr>
          <w:p w14:paraId="5A554C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分摊不足金额</w:t>
            </w:r>
          </w:p>
        </w:tc>
      </w:tr>
      <w:tr w14:paraId="2CA08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872" w:type="dxa"/>
            <w:noWrap w:val="0"/>
            <w:vAlign w:val="top"/>
          </w:tcPr>
          <w:p w14:paraId="080EF87E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OLE_LINK1" w:colFirst="2" w:colLast="2"/>
          </w:p>
        </w:tc>
        <w:tc>
          <w:tcPr>
            <w:tcW w:w="1554" w:type="dxa"/>
            <w:noWrap w:val="0"/>
            <w:vAlign w:val="center"/>
          </w:tcPr>
          <w:p w14:paraId="166BD6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3-1-101</w:t>
            </w:r>
          </w:p>
        </w:tc>
        <w:tc>
          <w:tcPr>
            <w:tcW w:w="2028" w:type="dxa"/>
            <w:noWrap w:val="0"/>
            <w:vAlign w:val="center"/>
          </w:tcPr>
          <w:p w14:paraId="318673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AB5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6754AF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0B0D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6FC48BF9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CD8EC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3-1-201</w:t>
            </w:r>
          </w:p>
        </w:tc>
        <w:tc>
          <w:tcPr>
            <w:tcW w:w="2028" w:type="dxa"/>
            <w:noWrap w:val="0"/>
            <w:vAlign w:val="center"/>
          </w:tcPr>
          <w:p w14:paraId="3E2610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DFF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4EC29E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AE08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4D213AFC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BFFB8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3-1-301</w:t>
            </w:r>
          </w:p>
        </w:tc>
        <w:tc>
          <w:tcPr>
            <w:tcW w:w="2028" w:type="dxa"/>
            <w:noWrap w:val="0"/>
            <w:vAlign w:val="center"/>
          </w:tcPr>
          <w:p w14:paraId="2EEC82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325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18A08F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2076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38B1FEFB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D3466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3-1-401</w:t>
            </w:r>
          </w:p>
        </w:tc>
        <w:tc>
          <w:tcPr>
            <w:tcW w:w="2028" w:type="dxa"/>
            <w:noWrap w:val="0"/>
            <w:vAlign w:val="center"/>
          </w:tcPr>
          <w:p w14:paraId="44C74C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E21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589E25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C806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18EFE358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071B0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3-1-501</w:t>
            </w:r>
          </w:p>
        </w:tc>
        <w:tc>
          <w:tcPr>
            <w:tcW w:w="2028" w:type="dxa"/>
            <w:noWrap w:val="0"/>
            <w:vAlign w:val="center"/>
          </w:tcPr>
          <w:p w14:paraId="1982E9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FF7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233C08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7910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6EC3FEF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0DCCB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3-1-601</w:t>
            </w:r>
          </w:p>
        </w:tc>
        <w:tc>
          <w:tcPr>
            <w:tcW w:w="2028" w:type="dxa"/>
            <w:noWrap w:val="0"/>
            <w:vAlign w:val="center"/>
          </w:tcPr>
          <w:p w14:paraId="469768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35B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3889F6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4DE3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C94DC29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B7C58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3-1-701</w:t>
            </w:r>
          </w:p>
        </w:tc>
        <w:tc>
          <w:tcPr>
            <w:tcW w:w="2028" w:type="dxa"/>
            <w:noWrap w:val="0"/>
            <w:vAlign w:val="center"/>
          </w:tcPr>
          <w:p w14:paraId="0FF03A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586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69A7B2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0012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0FEADE1F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96C6D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3-1-801</w:t>
            </w:r>
          </w:p>
        </w:tc>
        <w:tc>
          <w:tcPr>
            <w:tcW w:w="2028" w:type="dxa"/>
            <w:noWrap w:val="0"/>
            <w:vAlign w:val="center"/>
          </w:tcPr>
          <w:p w14:paraId="0AA296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686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1352B6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2B5A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3EDCF018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8A8E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3-1-1001</w:t>
            </w:r>
          </w:p>
        </w:tc>
        <w:tc>
          <w:tcPr>
            <w:tcW w:w="2028" w:type="dxa"/>
            <w:noWrap w:val="0"/>
            <w:vAlign w:val="center"/>
          </w:tcPr>
          <w:p w14:paraId="5FFCE5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549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2FF885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B9E4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5EE34770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5F08F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3-1-102</w:t>
            </w:r>
          </w:p>
        </w:tc>
        <w:tc>
          <w:tcPr>
            <w:tcW w:w="2028" w:type="dxa"/>
            <w:noWrap w:val="0"/>
            <w:vAlign w:val="center"/>
          </w:tcPr>
          <w:p w14:paraId="3F4B8E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E74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6FF12C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6A66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29A706AA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F3FEA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3-1-202</w:t>
            </w:r>
          </w:p>
        </w:tc>
        <w:tc>
          <w:tcPr>
            <w:tcW w:w="2028" w:type="dxa"/>
            <w:noWrap w:val="0"/>
            <w:vAlign w:val="center"/>
          </w:tcPr>
          <w:p w14:paraId="6C8F86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3D5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088EEF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C8D0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494CDB99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74D1D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3-1-302</w:t>
            </w:r>
          </w:p>
        </w:tc>
        <w:tc>
          <w:tcPr>
            <w:tcW w:w="2028" w:type="dxa"/>
            <w:noWrap w:val="0"/>
            <w:vAlign w:val="center"/>
          </w:tcPr>
          <w:p w14:paraId="3B8EF5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7E7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73E163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CB68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1026BB1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6141E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3-1-402</w:t>
            </w:r>
          </w:p>
        </w:tc>
        <w:tc>
          <w:tcPr>
            <w:tcW w:w="2028" w:type="dxa"/>
            <w:noWrap w:val="0"/>
            <w:vAlign w:val="center"/>
          </w:tcPr>
          <w:p w14:paraId="7918F7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FF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0B58AE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3D02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54DE60C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6B2C5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3-1-502</w:t>
            </w:r>
          </w:p>
        </w:tc>
        <w:tc>
          <w:tcPr>
            <w:tcW w:w="2028" w:type="dxa"/>
            <w:noWrap w:val="0"/>
            <w:vAlign w:val="center"/>
          </w:tcPr>
          <w:p w14:paraId="3B3093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FDA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14F711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0B7E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08E8E25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B29E0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3-1-602</w:t>
            </w:r>
          </w:p>
        </w:tc>
        <w:tc>
          <w:tcPr>
            <w:tcW w:w="2028" w:type="dxa"/>
            <w:noWrap w:val="0"/>
            <w:vAlign w:val="center"/>
          </w:tcPr>
          <w:p w14:paraId="39116D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291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26FE39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C442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2" w:type="dxa"/>
            <w:noWrap w:val="0"/>
            <w:vAlign w:val="top"/>
          </w:tcPr>
          <w:p w14:paraId="0DC6CCC5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7CE83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3-1-702</w:t>
            </w:r>
          </w:p>
        </w:tc>
        <w:tc>
          <w:tcPr>
            <w:tcW w:w="2028" w:type="dxa"/>
            <w:noWrap w:val="0"/>
            <w:vAlign w:val="center"/>
          </w:tcPr>
          <w:p w14:paraId="509F38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D3D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71EBAA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2BA0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4279F1D5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3CFE5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3-1-802</w:t>
            </w:r>
          </w:p>
        </w:tc>
        <w:tc>
          <w:tcPr>
            <w:tcW w:w="2028" w:type="dxa"/>
            <w:noWrap w:val="0"/>
            <w:vAlign w:val="center"/>
          </w:tcPr>
          <w:p w14:paraId="3DDB94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831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5395E4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CE7C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218A4949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5FA2D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3-1-902</w:t>
            </w:r>
          </w:p>
        </w:tc>
        <w:tc>
          <w:tcPr>
            <w:tcW w:w="2028" w:type="dxa"/>
            <w:noWrap w:val="0"/>
            <w:vAlign w:val="center"/>
          </w:tcPr>
          <w:p w14:paraId="73F594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523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7FE16E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3135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72" w:type="dxa"/>
            <w:noWrap w:val="0"/>
            <w:vAlign w:val="top"/>
          </w:tcPr>
          <w:p w14:paraId="65737280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71D63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3-1-1002</w:t>
            </w:r>
          </w:p>
        </w:tc>
        <w:tc>
          <w:tcPr>
            <w:tcW w:w="2028" w:type="dxa"/>
            <w:noWrap w:val="0"/>
            <w:vAlign w:val="center"/>
          </w:tcPr>
          <w:p w14:paraId="696E7F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B7D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6A7E66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3A27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5EBF0590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C0113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3-2-103</w:t>
            </w:r>
          </w:p>
        </w:tc>
        <w:tc>
          <w:tcPr>
            <w:tcW w:w="2028" w:type="dxa"/>
            <w:noWrap w:val="0"/>
            <w:vAlign w:val="center"/>
          </w:tcPr>
          <w:p w14:paraId="71F34B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05F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60B637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A867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64C6881C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852F0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3-2-203</w:t>
            </w:r>
          </w:p>
        </w:tc>
        <w:tc>
          <w:tcPr>
            <w:tcW w:w="2028" w:type="dxa"/>
            <w:noWrap w:val="0"/>
            <w:vAlign w:val="center"/>
          </w:tcPr>
          <w:p w14:paraId="10E15B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E7B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3017FB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E38B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062C450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EDECB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3-2-303</w:t>
            </w:r>
          </w:p>
        </w:tc>
        <w:tc>
          <w:tcPr>
            <w:tcW w:w="2028" w:type="dxa"/>
            <w:noWrap w:val="0"/>
            <w:vAlign w:val="center"/>
          </w:tcPr>
          <w:p w14:paraId="211B45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C02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79984D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34DE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71EDCB1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612AD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3-2-403</w:t>
            </w:r>
          </w:p>
        </w:tc>
        <w:tc>
          <w:tcPr>
            <w:tcW w:w="2028" w:type="dxa"/>
            <w:noWrap w:val="0"/>
            <w:vAlign w:val="center"/>
          </w:tcPr>
          <w:p w14:paraId="52F2AC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2E7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1A2A0B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27A6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C67E703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08FE3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3-2-503</w:t>
            </w:r>
          </w:p>
        </w:tc>
        <w:tc>
          <w:tcPr>
            <w:tcW w:w="2028" w:type="dxa"/>
            <w:noWrap w:val="0"/>
            <w:vAlign w:val="center"/>
          </w:tcPr>
          <w:p w14:paraId="07BECB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583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4AD722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7899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4F6D1067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CC4FD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3-2-603</w:t>
            </w:r>
          </w:p>
        </w:tc>
        <w:tc>
          <w:tcPr>
            <w:tcW w:w="2028" w:type="dxa"/>
            <w:noWrap w:val="0"/>
            <w:vAlign w:val="center"/>
          </w:tcPr>
          <w:p w14:paraId="7AF2B7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FD6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21DAA5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32F4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93CA5FD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6273B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3-2-703</w:t>
            </w:r>
          </w:p>
        </w:tc>
        <w:tc>
          <w:tcPr>
            <w:tcW w:w="2028" w:type="dxa"/>
            <w:noWrap w:val="0"/>
            <w:vAlign w:val="center"/>
          </w:tcPr>
          <w:p w14:paraId="4A3893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36D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326B5E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21B9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48122685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33F78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3-2-803</w:t>
            </w:r>
          </w:p>
        </w:tc>
        <w:tc>
          <w:tcPr>
            <w:tcW w:w="2028" w:type="dxa"/>
            <w:noWrap w:val="0"/>
            <w:vAlign w:val="center"/>
          </w:tcPr>
          <w:p w14:paraId="4DBDCA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A75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3BEB57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EB94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695B8D24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17908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3-2-903</w:t>
            </w:r>
          </w:p>
        </w:tc>
        <w:tc>
          <w:tcPr>
            <w:tcW w:w="2028" w:type="dxa"/>
            <w:noWrap w:val="0"/>
            <w:vAlign w:val="center"/>
          </w:tcPr>
          <w:p w14:paraId="180A4B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741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257B99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59FC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72" w:type="dxa"/>
            <w:noWrap w:val="0"/>
            <w:vAlign w:val="top"/>
          </w:tcPr>
          <w:p w14:paraId="13F1C828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20B71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3-2-1003</w:t>
            </w:r>
          </w:p>
        </w:tc>
        <w:tc>
          <w:tcPr>
            <w:tcW w:w="2028" w:type="dxa"/>
            <w:noWrap w:val="0"/>
            <w:vAlign w:val="center"/>
          </w:tcPr>
          <w:p w14:paraId="2833A7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878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34CF85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2AFE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2" w:type="dxa"/>
            <w:noWrap w:val="0"/>
            <w:vAlign w:val="top"/>
          </w:tcPr>
          <w:p w14:paraId="14C50190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351428A">
            <w:pPr>
              <w:keepNext w:val="0"/>
              <w:keepLines w:val="0"/>
              <w:widowControl/>
              <w:suppressLineNumbers w:val="0"/>
              <w:tabs>
                <w:tab w:val="left" w:pos="421"/>
                <w:tab w:val="center" w:pos="1016"/>
              </w:tabs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3-2-104</w:t>
            </w:r>
          </w:p>
        </w:tc>
        <w:tc>
          <w:tcPr>
            <w:tcW w:w="2028" w:type="dxa"/>
            <w:noWrap w:val="0"/>
            <w:vAlign w:val="center"/>
          </w:tcPr>
          <w:p w14:paraId="307671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152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0A3878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10E5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6D0B124D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CEE1FE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3-2-204</w:t>
            </w:r>
          </w:p>
        </w:tc>
        <w:tc>
          <w:tcPr>
            <w:tcW w:w="2028" w:type="dxa"/>
            <w:noWrap w:val="0"/>
            <w:vAlign w:val="center"/>
          </w:tcPr>
          <w:p w14:paraId="4703F1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0D3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3EC5CA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DE81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" w:type="dxa"/>
            <w:noWrap w:val="0"/>
            <w:vAlign w:val="top"/>
          </w:tcPr>
          <w:p w14:paraId="1CED5860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DF88F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3-2-304</w:t>
            </w:r>
          </w:p>
        </w:tc>
        <w:tc>
          <w:tcPr>
            <w:tcW w:w="2028" w:type="dxa"/>
            <w:noWrap w:val="0"/>
            <w:vAlign w:val="center"/>
          </w:tcPr>
          <w:p w14:paraId="7FA1F1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B65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2FD39E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D80D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7AE0B7CC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174FC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3-2-404</w:t>
            </w:r>
          </w:p>
        </w:tc>
        <w:tc>
          <w:tcPr>
            <w:tcW w:w="2028" w:type="dxa"/>
            <w:noWrap w:val="0"/>
            <w:vAlign w:val="center"/>
          </w:tcPr>
          <w:p w14:paraId="7AE011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27B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14C988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F82C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7D278887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B8933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3-2-504</w:t>
            </w:r>
          </w:p>
        </w:tc>
        <w:tc>
          <w:tcPr>
            <w:tcW w:w="2028" w:type="dxa"/>
            <w:noWrap w:val="0"/>
            <w:vAlign w:val="center"/>
          </w:tcPr>
          <w:p w14:paraId="4B1E4B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AB3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6718FE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04B1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A4F71E8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1A5D9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3-2-604</w:t>
            </w:r>
          </w:p>
        </w:tc>
        <w:tc>
          <w:tcPr>
            <w:tcW w:w="2028" w:type="dxa"/>
            <w:noWrap w:val="0"/>
            <w:vAlign w:val="center"/>
          </w:tcPr>
          <w:p w14:paraId="20E3F0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66C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4B530E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21B6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9D811C6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745DC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3-2-704</w:t>
            </w:r>
          </w:p>
        </w:tc>
        <w:tc>
          <w:tcPr>
            <w:tcW w:w="2028" w:type="dxa"/>
            <w:noWrap w:val="0"/>
            <w:vAlign w:val="center"/>
          </w:tcPr>
          <w:p w14:paraId="6B9621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B0A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4A3BA6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62C4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64B68DC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5ADC5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3-2-804</w:t>
            </w:r>
          </w:p>
        </w:tc>
        <w:tc>
          <w:tcPr>
            <w:tcW w:w="2028" w:type="dxa"/>
            <w:noWrap w:val="0"/>
            <w:vAlign w:val="center"/>
          </w:tcPr>
          <w:p w14:paraId="1D89D3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4D3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3D850C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6015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2EB4AEE0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D1CC1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3-2-904</w:t>
            </w:r>
          </w:p>
        </w:tc>
        <w:tc>
          <w:tcPr>
            <w:tcW w:w="2028" w:type="dxa"/>
            <w:noWrap w:val="0"/>
            <w:vAlign w:val="center"/>
          </w:tcPr>
          <w:p w14:paraId="7F4B15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AE5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1AD744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33C8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0EC17B1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07082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3-2-1004</w:t>
            </w:r>
          </w:p>
        </w:tc>
        <w:tc>
          <w:tcPr>
            <w:tcW w:w="2028" w:type="dxa"/>
            <w:noWrap w:val="0"/>
            <w:vAlign w:val="center"/>
          </w:tcPr>
          <w:p w14:paraId="011DEB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562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5F7B3D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B24F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6D28E40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F3620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3-3-105</w:t>
            </w:r>
          </w:p>
        </w:tc>
        <w:tc>
          <w:tcPr>
            <w:tcW w:w="2028" w:type="dxa"/>
            <w:noWrap w:val="0"/>
            <w:vAlign w:val="center"/>
          </w:tcPr>
          <w:p w14:paraId="676CDA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411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3604AA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6267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BF3512B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36B66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3-3-205</w:t>
            </w:r>
          </w:p>
        </w:tc>
        <w:tc>
          <w:tcPr>
            <w:tcW w:w="2028" w:type="dxa"/>
            <w:noWrap w:val="0"/>
            <w:vAlign w:val="center"/>
          </w:tcPr>
          <w:p w14:paraId="72E7ED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27A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1C5F70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E776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63E1517E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080C2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3-3-305</w:t>
            </w:r>
          </w:p>
        </w:tc>
        <w:tc>
          <w:tcPr>
            <w:tcW w:w="2028" w:type="dxa"/>
            <w:noWrap w:val="0"/>
            <w:vAlign w:val="center"/>
          </w:tcPr>
          <w:p w14:paraId="659E23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FB3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15C2C7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E2F3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4C55AECD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251F5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3-3-405</w:t>
            </w:r>
          </w:p>
        </w:tc>
        <w:tc>
          <w:tcPr>
            <w:tcW w:w="2028" w:type="dxa"/>
            <w:noWrap w:val="0"/>
            <w:vAlign w:val="center"/>
          </w:tcPr>
          <w:p w14:paraId="64FF18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764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66CD76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2306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2A7EC07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5B585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3-3-505</w:t>
            </w:r>
          </w:p>
        </w:tc>
        <w:tc>
          <w:tcPr>
            <w:tcW w:w="2028" w:type="dxa"/>
            <w:noWrap w:val="0"/>
            <w:vAlign w:val="center"/>
          </w:tcPr>
          <w:p w14:paraId="7E2E57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500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7B180E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4D86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2" w:type="dxa"/>
            <w:noWrap w:val="0"/>
            <w:vAlign w:val="top"/>
          </w:tcPr>
          <w:p w14:paraId="26F8D1FA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A2D79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3-3-605</w:t>
            </w:r>
          </w:p>
        </w:tc>
        <w:tc>
          <w:tcPr>
            <w:tcW w:w="2028" w:type="dxa"/>
            <w:noWrap w:val="0"/>
            <w:vAlign w:val="center"/>
          </w:tcPr>
          <w:p w14:paraId="34BE0F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467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020FB3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6A10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2CC62407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B687B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3-3-705</w:t>
            </w:r>
          </w:p>
        </w:tc>
        <w:tc>
          <w:tcPr>
            <w:tcW w:w="2028" w:type="dxa"/>
            <w:noWrap w:val="0"/>
            <w:vAlign w:val="center"/>
          </w:tcPr>
          <w:p w14:paraId="0B3B79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1D5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0A03FF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0D92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2EAB09E9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E425B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3-3-805</w:t>
            </w:r>
          </w:p>
        </w:tc>
        <w:tc>
          <w:tcPr>
            <w:tcW w:w="2028" w:type="dxa"/>
            <w:noWrap w:val="0"/>
            <w:vAlign w:val="center"/>
          </w:tcPr>
          <w:p w14:paraId="4BCF89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48C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6EFF39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3D96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58E34F5C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B9CF8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3-3-905</w:t>
            </w:r>
          </w:p>
        </w:tc>
        <w:tc>
          <w:tcPr>
            <w:tcW w:w="2028" w:type="dxa"/>
            <w:noWrap w:val="0"/>
            <w:vAlign w:val="center"/>
          </w:tcPr>
          <w:p w14:paraId="3FC8D9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844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12D973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B4EF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4734A87A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74BE6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3-3-1005</w:t>
            </w:r>
          </w:p>
        </w:tc>
        <w:tc>
          <w:tcPr>
            <w:tcW w:w="2028" w:type="dxa"/>
            <w:noWrap w:val="0"/>
            <w:vAlign w:val="center"/>
          </w:tcPr>
          <w:p w14:paraId="328546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F5D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606.63</w:t>
            </w:r>
          </w:p>
        </w:tc>
        <w:tc>
          <w:tcPr>
            <w:tcW w:w="2065" w:type="dxa"/>
            <w:noWrap w:val="0"/>
            <w:vAlign w:val="center"/>
          </w:tcPr>
          <w:p w14:paraId="7FC62D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8C4E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2635ACC2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46863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3-3-106</w:t>
            </w:r>
          </w:p>
        </w:tc>
        <w:tc>
          <w:tcPr>
            <w:tcW w:w="2028" w:type="dxa"/>
            <w:noWrap w:val="0"/>
            <w:vAlign w:val="center"/>
          </w:tcPr>
          <w:p w14:paraId="105923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106.69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CAC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580.35</w:t>
            </w:r>
          </w:p>
        </w:tc>
        <w:tc>
          <w:tcPr>
            <w:tcW w:w="2065" w:type="dxa"/>
            <w:noWrap w:val="0"/>
            <w:vAlign w:val="center"/>
          </w:tcPr>
          <w:p w14:paraId="31DF4A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F197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3DF5911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5BF87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3-3-206</w:t>
            </w:r>
          </w:p>
        </w:tc>
        <w:tc>
          <w:tcPr>
            <w:tcW w:w="2028" w:type="dxa"/>
            <w:noWrap w:val="0"/>
            <w:vAlign w:val="center"/>
          </w:tcPr>
          <w:p w14:paraId="724A77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106.69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44D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580.35</w:t>
            </w:r>
          </w:p>
        </w:tc>
        <w:tc>
          <w:tcPr>
            <w:tcW w:w="2065" w:type="dxa"/>
            <w:noWrap w:val="0"/>
            <w:vAlign w:val="center"/>
          </w:tcPr>
          <w:p w14:paraId="7C50D8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5FF7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278903C7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7ED07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3-3-306</w:t>
            </w:r>
          </w:p>
        </w:tc>
        <w:tc>
          <w:tcPr>
            <w:tcW w:w="2028" w:type="dxa"/>
            <w:noWrap w:val="0"/>
            <w:vAlign w:val="center"/>
          </w:tcPr>
          <w:p w14:paraId="6091AC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106.69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36D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580.35</w:t>
            </w:r>
          </w:p>
        </w:tc>
        <w:tc>
          <w:tcPr>
            <w:tcW w:w="2065" w:type="dxa"/>
            <w:noWrap w:val="0"/>
            <w:vAlign w:val="center"/>
          </w:tcPr>
          <w:p w14:paraId="367447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15BA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51250601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0CB2A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3-3-406</w:t>
            </w:r>
          </w:p>
        </w:tc>
        <w:tc>
          <w:tcPr>
            <w:tcW w:w="2028" w:type="dxa"/>
            <w:noWrap w:val="0"/>
            <w:vAlign w:val="center"/>
          </w:tcPr>
          <w:p w14:paraId="013187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106.69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7F1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580.35</w:t>
            </w:r>
          </w:p>
        </w:tc>
        <w:tc>
          <w:tcPr>
            <w:tcW w:w="2065" w:type="dxa"/>
            <w:noWrap w:val="0"/>
            <w:vAlign w:val="center"/>
          </w:tcPr>
          <w:p w14:paraId="25414F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AC70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0DA419AE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3AF57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3-3-506</w:t>
            </w:r>
          </w:p>
        </w:tc>
        <w:tc>
          <w:tcPr>
            <w:tcW w:w="2028" w:type="dxa"/>
            <w:noWrap w:val="0"/>
            <w:vAlign w:val="center"/>
          </w:tcPr>
          <w:p w14:paraId="621B34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106.69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61D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580.35</w:t>
            </w:r>
          </w:p>
        </w:tc>
        <w:tc>
          <w:tcPr>
            <w:tcW w:w="2065" w:type="dxa"/>
            <w:noWrap w:val="0"/>
            <w:vAlign w:val="center"/>
          </w:tcPr>
          <w:p w14:paraId="7F9345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23C9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3BF83FEF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53E16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3-3-606</w:t>
            </w:r>
          </w:p>
        </w:tc>
        <w:tc>
          <w:tcPr>
            <w:tcW w:w="2028" w:type="dxa"/>
            <w:noWrap w:val="0"/>
            <w:vAlign w:val="center"/>
          </w:tcPr>
          <w:p w14:paraId="5AE41C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106.69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0E3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580.35</w:t>
            </w:r>
          </w:p>
        </w:tc>
        <w:tc>
          <w:tcPr>
            <w:tcW w:w="2065" w:type="dxa"/>
            <w:noWrap w:val="0"/>
            <w:vAlign w:val="center"/>
          </w:tcPr>
          <w:p w14:paraId="7B9B67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190A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A5A7352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26677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3-3-706</w:t>
            </w:r>
          </w:p>
        </w:tc>
        <w:tc>
          <w:tcPr>
            <w:tcW w:w="2028" w:type="dxa"/>
            <w:noWrap w:val="0"/>
            <w:vAlign w:val="center"/>
          </w:tcPr>
          <w:p w14:paraId="5130D6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106.69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8FB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580.35</w:t>
            </w:r>
          </w:p>
        </w:tc>
        <w:tc>
          <w:tcPr>
            <w:tcW w:w="2065" w:type="dxa"/>
            <w:noWrap w:val="0"/>
            <w:vAlign w:val="center"/>
          </w:tcPr>
          <w:p w14:paraId="101871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8E16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2B0A188A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C1392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3-3-806</w:t>
            </w:r>
          </w:p>
        </w:tc>
        <w:tc>
          <w:tcPr>
            <w:tcW w:w="2028" w:type="dxa"/>
            <w:noWrap w:val="0"/>
            <w:vAlign w:val="center"/>
          </w:tcPr>
          <w:p w14:paraId="17A88E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106.69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FBE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580.35</w:t>
            </w:r>
          </w:p>
        </w:tc>
        <w:tc>
          <w:tcPr>
            <w:tcW w:w="2065" w:type="dxa"/>
            <w:noWrap w:val="0"/>
            <w:vAlign w:val="center"/>
          </w:tcPr>
          <w:p w14:paraId="5261D2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7670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857B5AC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0FCAB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3-3-906</w:t>
            </w:r>
          </w:p>
        </w:tc>
        <w:tc>
          <w:tcPr>
            <w:tcW w:w="2028" w:type="dxa"/>
            <w:noWrap w:val="0"/>
            <w:vAlign w:val="center"/>
          </w:tcPr>
          <w:p w14:paraId="069509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106.69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30E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580.35</w:t>
            </w:r>
          </w:p>
        </w:tc>
        <w:tc>
          <w:tcPr>
            <w:tcW w:w="2065" w:type="dxa"/>
            <w:noWrap w:val="0"/>
            <w:vAlign w:val="center"/>
          </w:tcPr>
          <w:p w14:paraId="5CECD7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70C9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591E8BB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74C27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3-3-1006</w:t>
            </w:r>
          </w:p>
        </w:tc>
        <w:tc>
          <w:tcPr>
            <w:tcW w:w="2028" w:type="dxa"/>
            <w:noWrap w:val="0"/>
            <w:vAlign w:val="center"/>
          </w:tcPr>
          <w:p w14:paraId="2D504E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106.69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D72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580.35</w:t>
            </w:r>
          </w:p>
        </w:tc>
        <w:tc>
          <w:tcPr>
            <w:tcW w:w="2065" w:type="dxa"/>
            <w:noWrap w:val="0"/>
            <w:vAlign w:val="center"/>
          </w:tcPr>
          <w:p w14:paraId="79C916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AF04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6FEB6079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92DCD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4-1-101</w:t>
            </w:r>
          </w:p>
        </w:tc>
        <w:tc>
          <w:tcPr>
            <w:tcW w:w="2028" w:type="dxa"/>
            <w:noWrap w:val="0"/>
            <w:vAlign w:val="center"/>
          </w:tcPr>
          <w:p w14:paraId="5C9FFF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544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noWrap w:val="0"/>
            <w:vAlign w:val="center"/>
          </w:tcPr>
          <w:p w14:paraId="55F504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1972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D57D9E1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55A84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4-1-201</w:t>
            </w:r>
          </w:p>
        </w:tc>
        <w:tc>
          <w:tcPr>
            <w:tcW w:w="2028" w:type="dxa"/>
            <w:noWrap w:val="0"/>
            <w:vAlign w:val="center"/>
          </w:tcPr>
          <w:p w14:paraId="601C48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460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noWrap w:val="0"/>
            <w:vAlign w:val="center"/>
          </w:tcPr>
          <w:p w14:paraId="663C66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CFA9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C187028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9B5D1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4-1-301</w:t>
            </w:r>
          </w:p>
        </w:tc>
        <w:tc>
          <w:tcPr>
            <w:tcW w:w="2028" w:type="dxa"/>
            <w:noWrap w:val="0"/>
            <w:vAlign w:val="center"/>
          </w:tcPr>
          <w:p w14:paraId="3828FA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B86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noWrap w:val="0"/>
            <w:vAlign w:val="center"/>
          </w:tcPr>
          <w:p w14:paraId="68172C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E563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19D0494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F18B3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4-1-401</w:t>
            </w:r>
          </w:p>
        </w:tc>
        <w:tc>
          <w:tcPr>
            <w:tcW w:w="2028" w:type="dxa"/>
            <w:noWrap w:val="0"/>
            <w:vAlign w:val="center"/>
          </w:tcPr>
          <w:p w14:paraId="099A42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48A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noWrap w:val="0"/>
            <w:vAlign w:val="center"/>
          </w:tcPr>
          <w:p w14:paraId="555B30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7782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AD44D05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CF324E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4-1-501</w:t>
            </w:r>
          </w:p>
        </w:tc>
        <w:tc>
          <w:tcPr>
            <w:tcW w:w="2028" w:type="dxa"/>
            <w:noWrap w:val="0"/>
            <w:vAlign w:val="center"/>
          </w:tcPr>
          <w:p w14:paraId="0C62B6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20B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noWrap w:val="0"/>
            <w:vAlign w:val="center"/>
          </w:tcPr>
          <w:p w14:paraId="7513D9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8D42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FF307AA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D36B0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4-1-601</w:t>
            </w:r>
          </w:p>
        </w:tc>
        <w:tc>
          <w:tcPr>
            <w:tcW w:w="2028" w:type="dxa"/>
            <w:noWrap w:val="0"/>
            <w:vAlign w:val="center"/>
          </w:tcPr>
          <w:p w14:paraId="7241E2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76F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noWrap w:val="0"/>
            <w:vAlign w:val="center"/>
          </w:tcPr>
          <w:p w14:paraId="24A83F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3A2B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6471FE94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21710B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4-1-701</w:t>
            </w:r>
          </w:p>
        </w:tc>
        <w:tc>
          <w:tcPr>
            <w:tcW w:w="2028" w:type="dxa"/>
            <w:vAlign w:val="center"/>
          </w:tcPr>
          <w:p w14:paraId="06D705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BC1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352AAF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D73E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21274786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095846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4-1-801</w:t>
            </w:r>
          </w:p>
        </w:tc>
        <w:tc>
          <w:tcPr>
            <w:tcW w:w="2028" w:type="dxa"/>
            <w:vAlign w:val="center"/>
          </w:tcPr>
          <w:p w14:paraId="487152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F4C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6AB40B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D0D0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3AEBD2BC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26DC49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4-1-901</w:t>
            </w:r>
          </w:p>
        </w:tc>
        <w:tc>
          <w:tcPr>
            <w:tcW w:w="2028" w:type="dxa"/>
            <w:vAlign w:val="center"/>
          </w:tcPr>
          <w:p w14:paraId="6B2406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21B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7EABBE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B70A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4833ACD0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1F0DC4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4-1-1001</w:t>
            </w:r>
          </w:p>
        </w:tc>
        <w:tc>
          <w:tcPr>
            <w:tcW w:w="2028" w:type="dxa"/>
            <w:vAlign w:val="center"/>
          </w:tcPr>
          <w:p w14:paraId="65A2B0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963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117626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5752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5EB9F676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15573C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4-1-102</w:t>
            </w:r>
          </w:p>
        </w:tc>
        <w:tc>
          <w:tcPr>
            <w:tcW w:w="2028" w:type="dxa"/>
            <w:vAlign w:val="center"/>
          </w:tcPr>
          <w:p w14:paraId="1DF626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B7F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5767CC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32A6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030C2F84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5C87CAA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4-1-202</w:t>
            </w:r>
          </w:p>
        </w:tc>
        <w:tc>
          <w:tcPr>
            <w:tcW w:w="2028" w:type="dxa"/>
            <w:vAlign w:val="center"/>
          </w:tcPr>
          <w:p w14:paraId="48284E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3C6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441717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02A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5A20BD7D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4BF4EE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4-1-302</w:t>
            </w:r>
          </w:p>
        </w:tc>
        <w:tc>
          <w:tcPr>
            <w:tcW w:w="2028" w:type="dxa"/>
            <w:vAlign w:val="center"/>
          </w:tcPr>
          <w:p w14:paraId="646D77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0C3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379A8B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5255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7B23A76A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0C3BA6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4-1-402</w:t>
            </w:r>
          </w:p>
        </w:tc>
        <w:tc>
          <w:tcPr>
            <w:tcW w:w="2028" w:type="dxa"/>
            <w:vAlign w:val="center"/>
          </w:tcPr>
          <w:p w14:paraId="41EC31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A03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3D9C98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0649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455C23B0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3CD0E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4-1-502</w:t>
            </w:r>
          </w:p>
        </w:tc>
        <w:tc>
          <w:tcPr>
            <w:tcW w:w="2028" w:type="dxa"/>
            <w:vAlign w:val="center"/>
          </w:tcPr>
          <w:p w14:paraId="221303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253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1F63EC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B130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2CCFD482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461068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4-1-602</w:t>
            </w:r>
          </w:p>
        </w:tc>
        <w:tc>
          <w:tcPr>
            <w:tcW w:w="2028" w:type="dxa"/>
            <w:vAlign w:val="center"/>
          </w:tcPr>
          <w:p w14:paraId="29335D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762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7A5388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671B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57D56D81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25089A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4-1-702</w:t>
            </w:r>
          </w:p>
        </w:tc>
        <w:tc>
          <w:tcPr>
            <w:tcW w:w="2028" w:type="dxa"/>
            <w:vAlign w:val="center"/>
          </w:tcPr>
          <w:p w14:paraId="079C39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8AA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2EB998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E920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4F319E14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230423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4-1-802</w:t>
            </w:r>
          </w:p>
        </w:tc>
        <w:tc>
          <w:tcPr>
            <w:tcW w:w="2028" w:type="dxa"/>
            <w:vAlign w:val="center"/>
          </w:tcPr>
          <w:p w14:paraId="10D389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C5E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080237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4841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2EBDA9CB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5FD3C6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4-1-902</w:t>
            </w:r>
          </w:p>
        </w:tc>
        <w:tc>
          <w:tcPr>
            <w:tcW w:w="2028" w:type="dxa"/>
            <w:vAlign w:val="center"/>
          </w:tcPr>
          <w:p w14:paraId="0E26BC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827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7F7361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805A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6BD9DE6D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F5581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4-1-1002</w:t>
            </w:r>
          </w:p>
        </w:tc>
        <w:tc>
          <w:tcPr>
            <w:tcW w:w="2028" w:type="dxa"/>
            <w:vAlign w:val="center"/>
          </w:tcPr>
          <w:p w14:paraId="7C4FE24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E34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7C0880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038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77BC3A93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54FA1C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4-2-103</w:t>
            </w:r>
          </w:p>
        </w:tc>
        <w:tc>
          <w:tcPr>
            <w:tcW w:w="2028" w:type="dxa"/>
            <w:vAlign w:val="center"/>
          </w:tcPr>
          <w:p w14:paraId="084944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C63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592B38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95FA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24852603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215724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4-2-203</w:t>
            </w:r>
          </w:p>
        </w:tc>
        <w:tc>
          <w:tcPr>
            <w:tcW w:w="2028" w:type="dxa"/>
            <w:vAlign w:val="center"/>
          </w:tcPr>
          <w:p w14:paraId="0942F2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4D4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52B133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B5B7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0950F9EA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13B28A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4-2-303</w:t>
            </w:r>
          </w:p>
        </w:tc>
        <w:tc>
          <w:tcPr>
            <w:tcW w:w="2028" w:type="dxa"/>
            <w:vAlign w:val="center"/>
          </w:tcPr>
          <w:p w14:paraId="0368B71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5C9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109534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E014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2F8011D7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17516A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4-2-403</w:t>
            </w:r>
          </w:p>
        </w:tc>
        <w:tc>
          <w:tcPr>
            <w:tcW w:w="2028" w:type="dxa"/>
            <w:vAlign w:val="center"/>
          </w:tcPr>
          <w:p w14:paraId="1122DE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BFD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723BC1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2A52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32BF5676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45A5E0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4-2-503</w:t>
            </w:r>
          </w:p>
        </w:tc>
        <w:tc>
          <w:tcPr>
            <w:tcW w:w="2028" w:type="dxa"/>
            <w:vAlign w:val="center"/>
          </w:tcPr>
          <w:p w14:paraId="66B219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330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357429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4B99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20DA82D6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5BC983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4-2-603</w:t>
            </w:r>
          </w:p>
        </w:tc>
        <w:tc>
          <w:tcPr>
            <w:tcW w:w="2028" w:type="dxa"/>
            <w:vAlign w:val="center"/>
          </w:tcPr>
          <w:p w14:paraId="60C10B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CFD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05AEA6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EC11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1C29A90E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47C503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4-2-703</w:t>
            </w:r>
          </w:p>
        </w:tc>
        <w:tc>
          <w:tcPr>
            <w:tcW w:w="2028" w:type="dxa"/>
            <w:vAlign w:val="center"/>
          </w:tcPr>
          <w:p w14:paraId="487C91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EE1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49075B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10A8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4C380206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30D1E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4-2-803</w:t>
            </w:r>
          </w:p>
        </w:tc>
        <w:tc>
          <w:tcPr>
            <w:tcW w:w="2028" w:type="dxa"/>
            <w:vAlign w:val="center"/>
          </w:tcPr>
          <w:p w14:paraId="577E0E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1FF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35065E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0F5E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524D6EB6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266A72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4-2-903</w:t>
            </w:r>
          </w:p>
        </w:tc>
        <w:tc>
          <w:tcPr>
            <w:tcW w:w="2028" w:type="dxa"/>
            <w:vAlign w:val="center"/>
          </w:tcPr>
          <w:p w14:paraId="1A6E0F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8F0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070144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F983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78AE5C3D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C7BF0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4-2-1003</w:t>
            </w:r>
          </w:p>
        </w:tc>
        <w:tc>
          <w:tcPr>
            <w:tcW w:w="2028" w:type="dxa"/>
            <w:vAlign w:val="center"/>
          </w:tcPr>
          <w:p w14:paraId="1C14A6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59B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vAlign w:val="center"/>
          </w:tcPr>
          <w:p w14:paraId="7D49B5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4931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2" w:type="dxa"/>
            <w:noWrap w:val="0"/>
            <w:vAlign w:val="top"/>
          </w:tcPr>
          <w:p w14:paraId="0FE84DA3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061AC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4-2-104</w:t>
            </w:r>
          </w:p>
        </w:tc>
        <w:tc>
          <w:tcPr>
            <w:tcW w:w="2028" w:type="dxa"/>
            <w:noWrap w:val="0"/>
            <w:vAlign w:val="center"/>
          </w:tcPr>
          <w:p w14:paraId="5B8CD1A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405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0AB769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A753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390B074C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4A2BB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4-2-104</w:t>
            </w:r>
          </w:p>
        </w:tc>
        <w:tc>
          <w:tcPr>
            <w:tcW w:w="2028" w:type="dxa"/>
            <w:noWrap w:val="0"/>
            <w:vAlign w:val="center"/>
          </w:tcPr>
          <w:p w14:paraId="241D1D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7D4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7C3561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D6F9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2FAD6E2F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C93FD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4-2-204</w:t>
            </w:r>
          </w:p>
        </w:tc>
        <w:tc>
          <w:tcPr>
            <w:tcW w:w="2028" w:type="dxa"/>
            <w:noWrap w:val="0"/>
            <w:vAlign w:val="center"/>
          </w:tcPr>
          <w:p w14:paraId="1011FF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4DD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16C387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341F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3B770D8A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6C1CB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4-2-304</w:t>
            </w:r>
          </w:p>
        </w:tc>
        <w:tc>
          <w:tcPr>
            <w:tcW w:w="2028" w:type="dxa"/>
            <w:noWrap w:val="0"/>
            <w:vAlign w:val="center"/>
          </w:tcPr>
          <w:p w14:paraId="15D23F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F93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1B1039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8CF2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05243492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E5D03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4-2-404</w:t>
            </w:r>
          </w:p>
        </w:tc>
        <w:tc>
          <w:tcPr>
            <w:tcW w:w="2028" w:type="dxa"/>
            <w:noWrap w:val="0"/>
            <w:vAlign w:val="center"/>
          </w:tcPr>
          <w:p w14:paraId="6550A6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D02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579C81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8C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67231253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6C5D7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4-2-504</w:t>
            </w:r>
          </w:p>
        </w:tc>
        <w:tc>
          <w:tcPr>
            <w:tcW w:w="2028" w:type="dxa"/>
            <w:noWrap w:val="0"/>
            <w:vAlign w:val="center"/>
          </w:tcPr>
          <w:p w14:paraId="1C63AD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366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4FA388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6014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2F6C7C4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425B5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4-2-604</w:t>
            </w:r>
          </w:p>
        </w:tc>
        <w:tc>
          <w:tcPr>
            <w:tcW w:w="2028" w:type="dxa"/>
            <w:noWrap w:val="0"/>
            <w:vAlign w:val="center"/>
          </w:tcPr>
          <w:p w14:paraId="43EC27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E38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5FC79C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7E67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80E5813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75E57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4-2-704</w:t>
            </w:r>
          </w:p>
        </w:tc>
        <w:tc>
          <w:tcPr>
            <w:tcW w:w="2028" w:type="dxa"/>
            <w:noWrap w:val="0"/>
            <w:vAlign w:val="center"/>
          </w:tcPr>
          <w:p w14:paraId="0596AD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4C8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7B61B9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3D87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7135ADC7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5E06F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4-2-804</w:t>
            </w:r>
          </w:p>
        </w:tc>
        <w:tc>
          <w:tcPr>
            <w:tcW w:w="2028" w:type="dxa"/>
            <w:noWrap w:val="0"/>
            <w:vAlign w:val="center"/>
          </w:tcPr>
          <w:p w14:paraId="6250D4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D14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0FCDE1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42B2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1CA5566D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86A6F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4-2-904</w:t>
            </w:r>
          </w:p>
        </w:tc>
        <w:tc>
          <w:tcPr>
            <w:tcW w:w="2028" w:type="dxa"/>
            <w:noWrap w:val="0"/>
            <w:vAlign w:val="center"/>
          </w:tcPr>
          <w:p w14:paraId="728A6E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329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35E0FC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8978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4C8B9EE0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8D1ED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4-2-1004</w:t>
            </w:r>
          </w:p>
        </w:tc>
        <w:tc>
          <w:tcPr>
            <w:tcW w:w="2028" w:type="dxa"/>
            <w:noWrap w:val="0"/>
            <w:vAlign w:val="center"/>
          </w:tcPr>
          <w:p w14:paraId="5FC8C9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26B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540199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CA2B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78D8D8E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77DFF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4-3-105</w:t>
            </w:r>
          </w:p>
        </w:tc>
        <w:tc>
          <w:tcPr>
            <w:tcW w:w="2028" w:type="dxa"/>
            <w:noWrap w:val="0"/>
            <w:vAlign w:val="center"/>
          </w:tcPr>
          <w:p w14:paraId="1705ED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D61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70FBEB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489C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85A97E8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3B890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4-3-205</w:t>
            </w:r>
          </w:p>
        </w:tc>
        <w:tc>
          <w:tcPr>
            <w:tcW w:w="2028" w:type="dxa"/>
            <w:noWrap w:val="0"/>
            <w:vAlign w:val="center"/>
          </w:tcPr>
          <w:p w14:paraId="492B2D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1CF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5FC350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B2BD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226CE8E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D422D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4-3-305</w:t>
            </w:r>
          </w:p>
        </w:tc>
        <w:tc>
          <w:tcPr>
            <w:tcW w:w="2028" w:type="dxa"/>
            <w:noWrap w:val="0"/>
            <w:vAlign w:val="center"/>
          </w:tcPr>
          <w:p w14:paraId="02C7AB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FA2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3E176D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95A7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3A57F37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DBF3C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4-3-405</w:t>
            </w:r>
          </w:p>
        </w:tc>
        <w:tc>
          <w:tcPr>
            <w:tcW w:w="2028" w:type="dxa"/>
            <w:noWrap w:val="0"/>
            <w:vAlign w:val="center"/>
          </w:tcPr>
          <w:p w14:paraId="5F88E53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5E1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604CE5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A875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6AF1534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4F05C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4-3-505</w:t>
            </w:r>
          </w:p>
        </w:tc>
        <w:tc>
          <w:tcPr>
            <w:tcW w:w="2028" w:type="dxa"/>
            <w:noWrap w:val="0"/>
            <w:vAlign w:val="center"/>
          </w:tcPr>
          <w:p w14:paraId="401DB5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B73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0CBFD6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5B0B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4799FD35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DD63C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4-3-605</w:t>
            </w:r>
          </w:p>
        </w:tc>
        <w:tc>
          <w:tcPr>
            <w:tcW w:w="2028" w:type="dxa"/>
            <w:noWrap w:val="0"/>
            <w:vAlign w:val="center"/>
          </w:tcPr>
          <w:p w14:paraId="3FA558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3DB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0E343E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043A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205F7D14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C909E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4-3-705</w:t>
            </w:r>
          </w:p>
        </w:tc>
        <w:tc>
          <w:tcPr>
            <w:tcW w:w="2028" w:type="dxa"/>
            <w:noWrap w:val="0"/>
            <w:vAlign w:val="center"/>
          </w:tcPr>
          <w:p w14:paraId="5F972E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A47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54A480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2119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229A161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9BB1D4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4-3-805</w:t>
            </w:r>
          </w:p>
        </w:tc>
        <w:tc>
          <w:tcPr>
            <w:tcW w:w="2028" w:type="dxa"/>
            <w:noWrap w:val="0"/>
            <w:vAlign w:val="center"/>
          </w:tcPr>
          <w:p w14:paraId="40A492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D17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618AAC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50AE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E065700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AB0D3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4-3-905</w:t>
            </w:r>
          </w:p>
        </w:tc>
        <w:tc>
          <w:tcPr>
            <w:tcW w:w="2028" w:type="dxa"/>
            <w:noWrap w:val="0"/>
            <w:vAlign w:val="center"/>
          </w:tcPr>
          <w:p w14:paraId="750BE7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846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120BFF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DC23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50F0580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4C3CF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4-3-1005</w:t>
            </w:r>
          </w:p>
        </w:tc>
        <w:tc>
          <w:tcPr>
            <w:tcW w:w="2028" w:type="dxa"/>
            <w:noWrap w:val="0"/>
            <w:vAlign w:val="center"/>
          </w:tcPr>
          <w:p w14:paraId="7E47AD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CDF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572.19</w:t>
            </w:r>
          </w:p>
        </w:tc>
        <w:tc>
          <w:tcPr>
            <w:tcW w:w="2065" w:type="dxa"/>
            <w:noWrap w:val="0"/>
            <w:vAlign w:val="center"/>
          </w:tcPr>
          <w:p w14:paraId="7131D5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588C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4EE3B8C9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4C9A41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4-3-106</w:t>
            </w:r>
          </w:p>
        </w:tc>
        <w:tc>
          <w:tcPr>
            <w:tcW w:w="2028" w:type="dxa"/>
            <w:vAlign w:val="center"/>
          </w:tcPr>
          <w:p w14:paraId="7F6861A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4A0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7C6992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9EB6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4C6DD7CB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A13B0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4-3-206</w:t>
            </w:r>
          </w:p>
        </w:tc>
        <w:tc>
          <w:tcPr>
            <w:tcW w:w="2028" w:type="dxa"/>
            <w:vAlign w:val="center"/>
          </w:tcPr>
          <w:p w14:paraId="05D83D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82A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781A33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BD2C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7E150796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0DF8DE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4-3-306</w:t>
            </w:r>
          </w:p>
        </w:tc>
        <w:tc>
          <w:tcPr>
            <w:tcW w:w="2028" w:type="dxa"/>
            <w:vAlign w:val="center"/>
          </w:tcPr>
          <w:p w14:paraId="2861E7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69F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5AAA61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DAC7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243FFB41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1E0B0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4-3-406</w:t>
            </w:r>
          </w:p>
        </w:tc>
        <w:tc>
          <w:tcPr>
            <w:tcW w:w="2028" w:type="dxa"/>
            <w:vAlign w:val="center"/>
          </w:tcPr>
          <w:p w14:paraId="7505DE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C50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2E8188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D7BB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6BD819C9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536A56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4-3-506</w:t>
            </w:r>
          </w:p>
        </w:tc>
        <w:tc>
          <w:tcPr>
            <w:tcW w:w="2028" w:type="dxa"/>
            <w:vAlign w:val="center"/>
          </w:tcPr>
          <w:p w14:paraId="223AFC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8BA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19DE7F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4BBF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79911103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9CAAC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4-3-606</w:t>
            </w:r>
          </w:p>
        </w:tc>
        <w:tc>
          <w:tcPr>
            <w:tcW w:w="2028" w:type="dxa"/>
            <w:vAlign w:val="center"/>
          </w:tcPr>
          <w:p w14:paraId="29583B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347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10B4D9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A769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493B13F0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7424D1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4-3-706</w:t>
            </w:r>
          </w:p>
        </w:tc>
        <w:tc>
          <w:tcPr>
            <w:tcW w:w="2028" w:type="dxa"/>
            <w:vAlign w:val="center"/>
          </w:tcPr>
          <w:p w14:paraId="1B91D3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FC5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545964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56DC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03FF8B41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4E6591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4-3-806</w:t>
            </w:r>
          </w:p>
        </w:tc>
        <w:tc>
          <w:tcPr>
            <w:tcW w:w="2028" w:type="dxa"/>
            <w:vAlign w:val="center"/>
          </w:tcPr>
          <w:p w14:paraId="314CA3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3E5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0511C4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A583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67A9779E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3B17A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4-3-906</w:t>
            </w:r>
          </w:p>
        </w:tc>
        <w:tc>
          <w:tcPr>
            <w:tcW w:w="2028" w:type="dxa"/>
            <w:vAlign w:val="center"/>
          </w:tcPr>
          <w:p w14:paraId="19CD8C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F4D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vAlign w:val="center"/>
          </w:tcPr>
          <w:p w14:paraId="7E44E2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F834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2" w:type="dxa"/>
            <w:noWrap w:val="0"/>
            <w:vAlign w:val="top"/>
          </w:tcPr>
          <w:p w14:paraId="33A35390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D9BB2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4-3-1006</w:t>
            </w:r>
          </w:p>
        </w:tc>
        <w:tc>
          <w:tcPr>
            <w:tcW w:w="2028" w:type="dxa"/>
            <w:noWrap w:val="0"/>
            <w:vAlign w:val="center"/>
          </w:tcPr>
          <w:p w14:paraId="58FBCE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110.21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E04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599.50</w:t>
            </w:r>
          </w:p>
        </w:tc>
        <w:tc>
          <w:tcPr>
            <w:tcW w:w="2065" w:type="dxa"/>
            <w:noWrap w:val="0"/>
            <w:vAlign w:val="center"/>
          </w:tcPr>
          <w:p w14:paraId="47BA19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CEF1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2B4D01D3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35B48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11-1-101</w:t>
            </w:r>
          </w:p>
        </w:tc>
        <w:tc>
          <w:tcPr>
            <w:tcW w:w="2028" w:type="dxa"/>
            <w:noWrap w:val="0"/>
            <w:vAlign w:val="center"/>
          </w:tcPr>
          <w:p w14:paraId="7A6CB2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51.97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0EE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282.70</w:t>
            </w:r>
          </w:p>
        </w:tc>
        <w:tc>
          <w:tcPr>
            <w:tcW w:w="2065" w:type="dxa"/>
            <w:noWrap w:val="0"/>
            <w:vAlign w:val="center"/>
          </w:tcPr>
          <w:p w14:paraId="4DECA5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FB0C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1D50F2EF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176D9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11-1-201</w:t>
            </w:r>
          </w:p>
        </w:tc>
        <w:tc>
          <w:tcPr>
            <w:tcW w:w="2028" w:type="dxa"/>
            <w:noWrap w:val="0"/>
            <w:vAlign w:val="center"/>
          </w:tcPr>
          <w:p w14:paraId="021CD5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111.88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F2C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608.59</w:t>
            </w:r>
          </w:p>
        </w:tc>
        <w:tc>
          <w:tcPr>
            <w:tcW w:w="2065" w:type="dxa"/>
            <w:noWrap w:val="0"/>
            <w:vAlign w:val="center"/>
          </w:tcPr>
          <w:p w14:paraId="48C267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579F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6FBDA131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AD08B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11-1-301</w:t>
            </w:r>
          </w:p>
        </w:tc>
        <w:tc>
          <w:tcPr>
            <w:tcW w:w="2028" w:type="dxa"/>
            <w:noWrap w:val="0"/>
            <w:vAlign w:val="center"/>
          </w:tcPr>
          <w:p w14:paraId="4F2E76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111.88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D2A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608.59</w:t>
            </w:r>
          </w:p>
        </w:tc>
        <w:tc>
          <w:tcPr>
            <w:tcW w:w="2065" w:type="dxa"/>
            <w:noWrap w:val="0"/>
            <w:vAlign w:val="center"/>
          </w:tcPr>
          <w:p w14:paraId="11D2EA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DA2D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08987FC3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BFFA7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11-1-401</w:t>
            </w:r>
          </w:p>
        </w:tc>
        <w:tc>
          <w:tcPr>
            <w:tcW w:w="2028" w:type="dxa"/>
            <w:noWrap w:val="0"/>
            <w:vAlign w:val="center"/>
          </w:tcPr>
          <w:p w14:paraId="28B626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111.88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0CE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608.59</w:t>
            </w:r>
          </w:p>
        </w:tc>
        <w:tc>
          <w:tcPr>
            <w:tcW w:w="2065" w:type="dxa"/>
            <w:noWrap w:val="0"/>
            <w:vAlign w:val="center"/>
          </w:tcPr>
          <w:p w14:paraId="003BDD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FD26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538D1B7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FC598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11-1-501</w:t>
            </w:r>
          </w:p>
        </w:tc>
        <w:tc>
          <w:tcPr>
            <w:tcW w:w="2028" w:type="dxa"/>
            <w:noWrap w:val="0"/>
            <w:vAlign w:val="center"/>
          </w:tcPr>
          <w:p w14:paraId="066798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111.88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B50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608.59</w:t>
            </w:r>
          </w:p>
        </w:tc>
        <w:tc>
          <w:tcPr>
            <w:tcW w:w="2065" w:type="dxa"/>
            <w:noWrap w:val="0"/>
            <w:vAlign w:val="center"/>
          </w:tcPr>
          <w:p w14:paraId="713742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E3C8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D140FE8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4C774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11-1-601</w:t>
            </w:r>
          </w:p>
        </w:tc>
        <w:tc>
          <w:tcPr>
            <w:tcW w:w="2028" w:type="dxa"/>
            <w:noWrap w:val="0"/>
            <w:vAlign w:val="center"/>
          </w:tcPr>
          <w:p w14:paraId="2EE248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111.88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D0E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608.59</w:t>
            </w:r>
          </w:p>
        </w:tc>
        <w:tc>
          <w:tcPr>
            <w:tcW w:w="2065" w:type="dxa"/>
            <w:noWrap w:val="0"/>
            <w:vAlign w:val="center"/>
          </w:tcPr>
          <w:p w14:paraId="36563C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1E50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DF65D52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96D99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11-1-701</w:t>
            </w:r>
          </w:p>
        </w:tc>
        <w:tc>
          <w:tcPr>
            <w:tcW w:w="2028" w:type="dxa"/>
            <w:noWrap w:val="0"/>
            <w:vAlign w:val="center"/>
          </w:tcPr>
          <w:p w14:paraId="5503D5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111.88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113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608.59</w:t>
            </w:r>
          </w:p>
        </w:tc>
        <w:tc>
          <w:tcPr>
            <w:tcW w:w="2065" w:type="dxa"/>
            <w:noWrap w:val="0"/>
            <w:vAlign w:val="center"/>
          </w:tcPr>
          <w:p w14:paraId="4B0183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3C42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2" w:type="dxa"/>
            <w:noWrap w:val="0"/>
            <w:vAlign w:val="top"/>
          </w:tcPr>
          <w:p w14:paraId="11CC7B70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99934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11-1-801</w:t>
            </w:r>
          </w:p>
        </w:tc>
        <w:tc>
          <w:tcPr>
            <w:tcW w:w="2028" w:type="dxa"/>
            <w:noWrap w:val="0"/>
            <w:vAlign w:val="center"/>
          </w:tcPr>
          <w:p w14:paraId="1BD749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111.88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A29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608.59</w:t>
            </w:r>
          </w:p>
        </w:tc>
        <w:tc>
          <w:tcPr>
            <w:tcW w:w="2065" w:type="dxa"/>
            <w:noWrap w:val="0"/>
            <w:vAlign w:val="center"/>
          </w:tcPr>
          <w:p w14:paraId="22F37D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147E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72" w:type="dxa"/>
            <w:noWrap w:val="0"/>
            <w:vAlign w:val="top"/>
          </w:tcPr>
          <w:p w14:paraId="38C91415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E68D5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11-1-901</w:t>
            </w:r>
          </w:p>
        </w:tc>
        <w:tc>
          <w:tcPr>
            <w:tcW w:w="2028" w:type="dxa"/>
            <w:noWrap w:val="0"/>
            <w:vAlign w:val="center"/>
          </w:tcPr>
          <w:p w14:paraId="433F9D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111.88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B7E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608.59</w:t>
            </w:r>
          </w:p>
        </w:tc>
        <w:tc>
          <w:tcPr>
            <w:tcW w:w="2065" w:type="dxa"/>
            <w:noWrap w:val="0"/>
            <w:vAlign w:val="center"/>
          </w:tcPr>
          <w:p w14:paraId="6F2F0E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3250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72" w:type="dxa"/>
            <w:noWrap w:val="0"/>
            <w:vAlign w:val="top"/>
          </w:tcPr>
          <w:p w14:paraId="7B8CB543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235F5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11-1-1001</w:t>
            </w:r>
          </w:p>
        </w:tc>
        <w:tc>
          <w:tcPr>
            <w:tcW w:w="2028" w:type="dxa"/>
            <w:noWrap w:val="0"/>
            <w:vAlign w:val="center"/>
          </w:tcPr>
          <w:p w14:paraId="3D6BDB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111.88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C93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608.59</w:t>
            </w:r>
          </w:p>
        </w:tc>
        <w:tc>
          <w:tcPr>
            <w:tcW w:w="2065" w:type="dxa"/>
            <w:noWrap w:val="0"/>
            <w:vAlign w:val="center"/>
          </w:tcPr>
          <w:p w14:paraId="1DB3D6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875B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2945599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3BC16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11-1-102</w:t>
            </w:r>
          </w:p>
        </w:tc>
        <w:tc>
          <w:tcPr>
            <w:tcW w:w="2028" w:type="dxa"/>
            <w:noWrap w:val="0"/>
            <w:vAlign w:val="center"/>
          </w:tcPr>
          <w:p w14:paraId="141437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75.09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5BB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408.46</w:t>
            </w:r>
          </w:p>
        </w:tc>
        <w:tc>
          <w:tcPr>
            <w:tcW w:w="2065" w:type="dxa"/>
            <w:noWrap w:val="0"/>
            <w:vAlign w:val="center"/>
          </w:tcPr>
          <w:p w14:paraId="5DF1DB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8D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37852F0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205EF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11-1-202</w:t>
            </w:r>
          </w:p>
        </w:tc>
        <w:tc>
          <w:tcPr>
            <w:tcW w:w="2028" w:type="dxa"/>
            <w:noWrap w:val="0"/>
            <w:vAlign w:val="center"/>
          </w:tcPr>
          <w:p w14:paraId="67E88B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293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noWrap w:val="0"/>
            <w:vAlign w:val="center"/>
          </w:tcPr>
          <w:p w14:paraId="1C78EB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283E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DF24C67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C36D6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11-1-302</w:t>
            </w:r>
          </w:p>
        </w:tc>
        <w:tc>
          <w:tcPr>
            <w:tcW w:w="2028" w:type="dxa"/>
            <w:noWrap w:val="0"/>
            <w:vAlign w:val="center"/>
          </w:tcPr>
          <w:p w14:paraId="2E26DB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71B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noWrap w:val="0"/>
            <w:vAlign w:val="center"/>
          </w:tcPr>
          <w:p w14:paraId="461929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71B6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122A405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AFE53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11-1-402</w:t>
            </w:r>
          </w:p>
        </w:tc>
        <w:tc>
          <w:tcPr>
            <w:tcW w:w="2028" w:type="dxa"/>
            <w:noWrap w:val="0"/>
            <w:vAlign w:val="center"/>
          </w:tcPr>
          <w:p w14:paraId="461646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749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noWrap w:val="0"/>
            <w:vAlign w:val="center"/>
          </w:tcPr>
          <w:p w14:paraId="3D1926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537B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4BCB3209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F0F08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11-1-502</w:t>
            </w:r>
          </w:p>
        </w:tc>
        <w:tc>
          <w:tcPr>
            <w:tcW w:w="2028" w:type="dxa"/>
            <w:noWrap w:val="0"/>
            <w:vAlign w:val="center"/>
          </w:tcPr>
          <w:p w14:paraId="183E7E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D0E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noWrap w:val="0"/>
            <w:vAlign w:val="center"/>
          </w:tcPr>
          <w:p w14:paraId="2658F6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781F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3A17021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0AA5D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11-1-602</w:t>
            </w:r>
          </w:p>
        </w:tc>
        <w:tc>
          <w:tcPr>
            <w:tcW w:w="2028" w:type="dxa"/>
            <w:noWrap w:val="0"/>
            <w:vAlign w:val="center"/>
          </w:tcPr>
          <w:p w14:paraId="41EB4A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4A6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noWrap w:val="0"/>
            <w:vAlign w:val="center"/>
          </w:tcPr>
          <w:p w14:paraId="739007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D7F3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4F8C042E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12901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11-1-702</w:t>
            </w:r>
          </w:p>
        </w:tc>
        <w:tc>
          <w:tcPr>
            <w:tcW w:w="2028" w:type="dxa"/>
            <w:noWrap w:val="0"/>
            <w:vAlign w:val="center"/>
          </w:tcPr>
          <w:p w14:paraId="11B0AA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039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noWrap w:val="0"/>
            <w:vAlign w:val="center"/>
          </w:tcPr>
          <w:p w14:paraId="44E66D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EE1F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26F88844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AF2044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11-1-802</w:t>
            </w:r>
          </w:p>
        </w:tc>
        <w:tc>
          <w:tcPr>
            <w:tcW w:w="2028" w:type="dxa"/>
            <w:noWrap w:val="0"/>
            <w:vAlign w:val="center"/>
          </w:tcPr>
          <w:p w14:paraId="179A65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093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noWrap w:val="0"/>
            <w:vAlign w:val="center"/>
          </w:tcPr>
          <w:p w14:paraId="06E2DA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9B01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8E873B9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C2B18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11-1-902</w:t>
            </w:r>
          </w:p>
        </w:tc>
        <w:tc>
          <w:tcPr>
            <w:tcW w:w="2028" w:type="dxa"/>
            <w:noWrap w:val="0"/>
            <w:vAlign w:val="center"/>
          </w:tcPr>
          <w:p w14:paraId="5296EB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D7F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noWrap w:val="0"/>
            <w:vAlign w:val="center"/>
          </w:tcPr>
          <w:p w14:paraId="3D50E4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9535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41A3DFAE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4653A6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11-1-1002</w:t>
            </w:r>
          </w:p>
        </w:tc>
        <w:tc>
          <w:tcPr>
            <w:tcW w:w="2028" w:type="dxa"/>
            <w:vAlign w:val="center"/>
          </w:tcPr>
          <w:p w14:paraId="1FCF5F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21C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vAlign w:val="center"/>
          </w:tcPr>
          <w:p w14:paraId="5F7CE5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9B9B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6E224EC7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1A899C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11-2-103</w:t>
            </w:r>
          </w:p>
        </w:tc>
        <w:tc>
          <w:tcPr>
            <w:tcW w:w="2028" w:type="dxa"/>
            <w:vAlign w:val="center"/>
          </w:tcPr>
          <w:p w14:paraId="3C8BB7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55.33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756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300.97</w:t>
            </w:r>
          </w:p>
        </w:tc>
        <w:tc>
          <w:tcPr>
            <w:tcW w:w="2065" w:type="dxa"/>
            <w:vAlign w:val="center"/>
          </w:tcPr>
          <w:p w14:paraId="218F3C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E409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36CB8A70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070B25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11-2-203</w:t>
            </w:r>
          </w:p>
        </w:tc>
        <w:tc>
          <w:tcPr>
            <w:tcW w:w="2028" w:type="dxa"/>
            <w:vAlign w:val="center"/>
          </w:tcPr>
          <w:p w14:paraId="17D14E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6FF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vAlign w:val="center"/>
          </w:tcPr>
          <w:p w14:paraId="191F3E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A3F6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707DF4A3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2601AE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11-2-303</w:t>
            </w:r>
          </w:p>
        </w:tc>
        <w:tc>
          <w:tcPr>
            <w:tcW w:w="2028" w:type="dxa"/>
            <w:vAlign w:val="center"/>
          </w:tcPr>
          <w:p w14:paraId="59864A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652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vAlign w:val="center"/>
          </w:tcPr>
          <w:p w14:paraId="347F5B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0FB1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3724473D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A5C7F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11-2-403</w:t>
            </w:r>
          </w:p>
        </w:tc>
        <w:tc>
          <w:tcPr>
            <w:tcW w:w="2028" w:type="dxa"/>
            <w:vAlign w:val="center"/>
          </w:tcPr>
          <w:p w14:paraId="223695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417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vAlign w:val="center"/>
          </w:tcPr>
          <w:p w14:paraId="2732F9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B9AA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34E93EBF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39A522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11-2-503</w:t>
            </w:r>
          </w:p>
        </w:tc>
        <w:tc>
          <w:tcPr>
            <w:tcW w:w="2028" w:type="dxa"/>
            <w:vAlign w:val="center"/>
          </w:tcPr>
          <w:p w14:paraId="050846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329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vAlign w:val="center"/>
          </w:tcPr>
          <w:p w14:paraId="67D9AF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2E3F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05343EFA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87BA4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11-2-603</w:t>
            </w:r>
          </w:p>
        </w:tc>
        <w:tc>
          <w:tcPr>
            <w:tcW w:w="2028" w:type="dxa"/>
            <w:vAlign w:val="center"/>
          </w:tcPr>
          <w:p w14:paraId="738D35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2B0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vAlign w:val="center"/>
          </w:tcPr>
          <w:p w14:paraId="50886B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2C0B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7F0A6BEF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8B535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11-2-703</w:t>
            </w:r>
          </w:p>
        </w:tc>
        <w:tc>
          <w:tcPr>
            <w:tcW w:w="2028" w:type="dxa"/>
            <w:vAlign w:val="center"/>
          </w:tcPr>
          <w:p w14:paraId="4BD521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B5E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vAlign w:val="center"/>
          </w:tcPr>
          <w:p w14:paraId="6D3AD4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EFDF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721F90F8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4C9E0D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11-2-803</w:t>
            </w:r>
          </w:p>
        </w:tc>
        <w:tc>
          <w:tcPr>
            <w:tcW w:w="2028" w:type="dxa"/>
            <w:vAlign w:val="center"/>
          </w:tcPr>
          <w:p w14:paraId="2D3FD6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931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vAlign w:val="center"/>
          </w:tcPr>
          <w:p w14:paraId="3472F4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AC7B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567C2177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1977E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11-2-903</w:t>
            </w:r>
          </w:p>
        </w:tc>
        <w:tc>
          <w:tcPr>
            <w:tcW w:w="2028" w:type="dxa"/>
            <w:vAlign w:val="center"/>
          </w:tcPr>
          <w:p w14:paraId="46C821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50E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vAlign w:val="center"/>
          </w:tcPr>
          <w:p w14:paraId="35584D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09BC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331C30FF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4230C6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11-2-1003</w:t>
            </w:r>
          </w:p>
        </w:tc>
        <w:tc>
          <w:tcPr>
            <w:tcW w:w="2028" w:type="dxa"/>
            <w:vAlign w:val="center"/>
          </w:tcPr>
          <w:p w14:paraId="2D0E16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121.95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C65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663.36</w:t>
            </w:r>
          </w:p>
        </w:tc>
        <w:tc>
          <w:tcPr>
            <w:tcW w:w="2065" w:type="dxa"/>
            <w:vAlign w:val="center"/>
          </w:tcPr>
          <w:p w14:paraId="720386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722C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5F397D90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AE613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11-2-104</w:t>
            </w:r>
          </w:p>
        </w:tc>
        <w:tc>
          <w:tcPr>
            <w:tcW w:w="2028" w:type="dxa"/>
            <w:vAlign w:val="center"/>
          </w:tcPr>
          <w:p w14:paraId="7B366A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55.12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05B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299.83</w:t>
            </w:r>
          </w:p>
        </w:tc>
        <w:tc>
          <w:tcPr>
            <w:tcW w:w="2065" w:type="dxa"/>
            <w:vAlign w:val="center"/>
          </w:tcPr>
          <w:p w14:paraId="516B71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F92A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7F306DB0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57093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11-2-204</w:t>
            </w:r>
          </w:p>
        </w:tc>
        <w:tc>
          <w:tcPr>
            <w:tcW w:w="2028" w:type="dxa"/>
            <w:vAlign w:val="center"/>
          </w:tcPr>
          <w:p w14:paraId="72EFF6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120.38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D08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654.82</w:t>
            </w:r>
          </w:p>
        </w:tc>
        <w:tc>
          <w:tcPr>
            <w:tcW w:w="2065" w:type="dxa"/>
            <w:vAlign w:val="center"/>
          </w:tcPr>
          <w:p w14:paraId="2AE00D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381A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5347C299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03A49E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11-2-304</w:t>
            </w:r>
          </w:p>
        </w:tc>
        <w:tc>
          <w:tcPr>
            <w:tcW w:w="2028" w:type="dxa"/>
            <w:vAlign w:val="center"/>
          </w:tcPr>
          <w:p w14:paraId="1FC2F5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120.38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D32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654.82</w:t>
            </w:r>
          </w:p>
        </w:tc>
        <w:tc>
          <w:tcPr>
            <w:tcW w:w="2065" w:type="dxa"/>
            <w:vAlign w:val="center"/>
          </w:tcPr>
          <w:p w14:paraId="3BA9D2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6C0B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33AEC880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797F9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11-2-404</w:t>
            </w:r>
          </w:p>
        </w:tc>
        <w:tc>
          <w:tcPr>
            <w:tcW w:w="2028" w:type="dxa"/>
            <w:vAlign w:val="center"/>
          </w:tcPr>
          <w:p w14:paraId="6EE1AA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120.38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7ED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654.82</w:t>
            </w:r>
          </w:p>
        </w:tc>
        <w:tc>
          <w:tcPr>
            <w:tcW w:w="2065" w:type="dxa"/>
            <w:vAlign w:val="center"/>
          </w:tcPr>
          <w:p w14:paraId="4DC51C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9D13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66DD0191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58A6F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11-2-504</w:t>
            </w:r>
          </w:p>
        </w:tc>
        <w:tc>
          <w:tcPr>
            <w:tcW w:w="2028" w:type="dxa"/>
            <w:vAlign w:val="center"/>
          </w:tcPr>
          <w:p w14:paraId="68610F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120.38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08C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654.82</w:t>
            </w:r>
          </w:p>
        </w:tc>
        <w:tc>
          <w:tcPr>
            <w:tcW w:w="2065" w:type="dxa"/>
            <w:vAlign w:val="center"/>
          </w:tcPr>
          <w:p w14:paraId="73C46F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59E3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6D07176A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5B7102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11-2-604</w:t>
            </w:r>
          </w:p>
        </w:tc>
        <w:tc>
          <w:tcPr>
            <w:tcW w:w="2028" w:type="dxa"/>
            <w:vAlign w:val="center"/>
          </w:tcPr>
          <w:p w14:paraId="49FD55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120.38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985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654.82</w:t>
            </w:r>
          </w:p>
        </w:tc>
        <w:tc>
          <w:tcPr>
            <w:tcW w:w="2065" w:type="dxa"/>
            <w:vAlign w:val="center"/>
          </w:tcPr>
          <w:p w14:paraId="49BA39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3AC0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4DCEA2EF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00312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11-2-704</w:t>
            </w:r>
          </w:p>
        </w:tc>
        <w:tc>
          <w:tcPr>
            <w:tcW w:w="2028" w:type="dxa"/>
            <w:vAlign w:val="center"/>
          </w:tcPr>
          <w:p w14:paraId="0087EA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120.38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D33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654.82</w:t>
            </w:r>
          </w:p>
        </w:tc>
        <w:tc>
          <w:tcPr>
            <w:tcW w:w="2065" w:type="dxa"/>
            <w:vAlign w:val="center"/>
          </w:tcPr>
          <w:p w14:paraId="6D2905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0D7C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 w14:paraId="248BFD6C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05F4A3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11-2-804</w:t>
            </w:r>
          </w:p>
        </w:tc>
        <w:tc>
          <w:tcPr>
            <w:tcW w:w="2028" w:type="dxa"/>
            <w:vAlign w:val="center"/>
          </w:tcPr>
          <w:p w14:paraId="4F98F9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120.38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54F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654.82</w:t>
            </w:r>
          </w:p>
        </w:tc>
        <w:tc>
          <w:tcPr>
            <w:tcW w:w="2065" w:type="dxa"/>
            <w:vAlign w:val="center"/>
          </w:tcPr>
          <w:p w14:paraId="1DB4E7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5A84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72" w:type="dxa"/>
            <w:vAlign w:val="top"/>
          </w:tcPr>
          <w:p w14:paraId="61E49712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8F59A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11-2-904</w:t>
            </w:r>
          </w:p>
        </w:tc>
        <w:tc>
          <w:tcPr>
            <w:tcW w:w="2028" w:type="dxa"/>
            <w:vAlign w:val="center"/>
          </w:tcPr>
          <w:p w14:paraId="6C64F2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120.38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AB1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654.82</w:t>
            </w:r>
          </w:p>
        </w:tc>
        <w:tc>
          <w:tcPr>
            <w:tcW w:w="2065" w:type="dxa"/>
            <w:vAlign w:val="center"/>
          </w:tcPr>
          <w:p w14:paraId="150DF3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FEA5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2" w:type="dxa"/>
            <w:noWrap w:val="0"/>
            <w:vAlign w:val="top"/>
          </w:tcPr>
          <w:p w14:paraId="7F1287E5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67BB9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11-2-1004</w:t>
            </w:r>
          </w:p>
        </w:tc>
        <w:tc>
          <w:tcPr>
            <w:tcW w:w="2028" w:type="dxa"/>
            <w:noWrap w:val="0"/>
            <w:vAlign w:val="center"/>
          </w:tcPr>
          <w:p w14:paraId="17ADF4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120.38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515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654.82</w:t>
            </w:r>
          </w:p>
        </w:tc>
        <w:tc>
          <w:tcPr>
            <w:tcW w:w="2065" w:type="dxa"/>
            <w:noWrap w:val="0"/>
            <w:vAlign w:val="center"/>
          </w:tcPr>
          <w:p w14:paraId="5D3454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CA72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68F055FC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7B399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12-1-101</w:t>
            </w:r>
          </w:p>
        </w:tc>
        <w:tc>
          <w:tcPr>
            <w:tcW w:w="2028" w:type="dxa"/>
            <w:noWrap w:val="0"/>
            <w:vAlign w:val="center"/>
          </w:tcPr>
          <w:p w14:paraId="076DD8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53.68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B64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292.00</w:t>
            </w:r>
          </w:p>
        </w:tc>
        <w:tc>
          <w:tcPr>
            <w:tcW w:w="2065" w:type="dxa"/>
            <w:noWrap w:val="0"/>
            <w:vAlign w:val="center"/>
          </w:tcPr>
          <w:p w14:paraId="645D14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B546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17039F89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FCEF33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12-1-201</w:t>
            </w:r>
          </w:p>
        </w:tc>
        <w:tc>
          <w:tcPr>
            <w:tcW w:w="2028" w:type="dxa"/>
            <w:noWrap w:val="0"/>
            <w:vAlign w:val="center"/>
          </w:tcPr>
          <w:p w14:paraId="7EE8A8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119.19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629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648.35</w:t>
            </w:r>
          </w:p>
        </w:tc>
        <w:tc>
          <w:tcPr>
            <w:tcW w:w="2065" w:type="dxa"/>
            <w:noWrap w:val="0"/>
            <w:vAlign w:val="center"/>
          </w:tcPr>
          <w:p w14:paraId="40B1BC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D3D9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639B0010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1DB80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12-1-301</w:t>
            </w:r>
          </w:p>
        </w:tc>
        <w:tc>
          <w:tcPr>
            <w:tcW w:w="2028" w:type="dxa"/>
            <w:noWrap w:val="0"/>
            <w:vAlign w:val="center"/>
          </w:tcPr>
          <w:p w14:paraId="45E95B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119.19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844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648.35</w:t>
            </w:r>
          </w:p>
        </w:tc>
        <w:tc>
          <w:tcPr>
            <w:tcW w:w="2065" w:type="dxa"/>
            <w:noWrap w:val="0"/>
            <w:vAlign w:val="center"/>
          </w:tcPr>
          <w:p w14:paraId="69FC06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CF0A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67AEC776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A863F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12-1-401</w:t>
            </w:r>
          </w:p>
        </w:tc>
        <w:tc>
          <w:tcPr>
            <w:tcW w:w="2028" w:type="dxa"/>
            <w:noWrap w:val="0"/>
            <w:vAlign w:val="center"/>
          </w:tcPr>
          <w:p w14:paraId="4058FA0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119.19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0BB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648.35</w:t>
            </w:r>
          </w:p>
        </w:tc>
        <w:tc>
          <w:tcPr>
            <w:tcW w:w="2065" w:type="dxa"/>
            <w:noWrap w:val="0"/>
            <w:vAlign w:val="center"/>
          </w:tcPr>
          <w:p w14:paraId="62BEC3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7FDF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FA0333D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FF892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12-1-501</w:t>
            </w:r>
          </w:p>
        </w:tc>
        <w:tc>
          <w:tcPr>
            <w:tcW w:w="2028" w:type="dxa"/>
            <w:noWrap w:val="0"/>
            <w:vAlign w:val="center"/>
          </w:tcPr>
          <w:p w14:paraId="35EC07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119.19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D4F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648.35</w:t>
            </w:r>
          </w:p>
        </w:tc>
        <w:tc>
          <w:tcPr>
            <w:tcW w:w="2065" w:type="dxa"/>
            <w:noWrap w:val="0"/>
            <w:vAlign w:val="center"/>
          </w:tcPr>
          <w:p w14:paraId="4F3E5F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B91C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6C37E75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14504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12-1-601</w:t>
            </w:r>
          </w:p>
        </w:tc>
        <w:tc>
          <w:tcPr>
            <w:tcW w:w="2028" w:type="dxa"/>
            <w:noWrap w:val="0"/>
            <w:vAlign w:val="center"/>
          </w:tcPr>
          <w:p w14:paraId="410415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119.19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D1A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648.35</w:t>
            </w:r>
          </w:p>
        </w:tc>
        <w:tc>
          <w:tcPr>
            <w:tcW w:w="2065" w:type="dxa"/>
            <w:noWrap w:val="0"/>
            <w:vAlign w:val="center"/>
          </w:tcPr>
          <w:p w14:paraId="48D536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442B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475E4892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6A783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12-1-701</w:t>
            </w:r>
          </w:p>
        </w:tc>
        <w:tc>
          <w:tcPr>
            <w:tcW w:w="2028" w:type="dxa"/>
            <w:noWrap w:val="0"/>
            <w:vAlign w:val="center"/>
          </w:tcPr>
          <w:p w14:paraId="0CA2A1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119.19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513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648.35</w:t>
            </w:r>
          </w:p>
        </w:tc>
        <w:tc>
          <w:tcPr>
            <w:tcW w:w="2065" w:type="dxa"/>
            <w:noWrap w:val="0"/>
            <w:vAlign w:val="center"/>
          </w:tcPr>
          <w:p w14:paraId="6572E7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8459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7E16AD28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6D003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12-1-801</w:t>
            </w:r>
          </w:p>
        </w:tc>
        <w:tc>
          <w:tcPr>
            <w:tcW w:w="2028" w:type="dxa"/>
            <w:noWrap w:val="0"/>
            <w:vAlign w:val="center"/>
          </w:tcPr>
          <w:p w14:paraId="1B35B4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119.19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E7D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648.35</w:t>
            </w:r>
          </w:p>
        </w:tc>
        <w:tc>
          <w:tcPr>
            <w:tcW w:w="2065" w:type="dxa"/>
            <w:noWrap w:val="0"/>
            <w:vAlign w:val="center"/>
          </w:tcPr>
          <w:p w14:paraId="7179C3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314A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6D0E3113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07932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12-1-901</w:t>
            </w:r>
          </w:p>
        </w:tc>
        <w:tc>
          <w:tcPr>
            <w:tcW w:w="2028" w:type="dxa"/>
            <w:noWrap w:val="0"/>
            <w:vAlign w:val="center"/>
          </w:tcPr>
          <w:p w14:paraId="546F8E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119.19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D14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648.35</w:t>
            </w:r>
          </w:p>
        </w:tc>
        <w:tc>
          <w:tcPr>
            <w:tcW w:w="2065" w:type="dxa"/>
            <w:noWrap w:val="0"/>
            <w:vAlign w:val="center"/>
          </w:tcPr>
          <w:p w14:paraId="65EB8B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5EF7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1B000DD2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6EA7D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12-1-1001</w:t>
            </w:r>
          </w:p>
        </w:tc>
        <w:tc>
          <w:tcPr>
            <w:tcW w:w="2028" w:type="dxa"/>
            <w:noWrap w:val="0"/>
            <w:vAlign w:val="center"/>
          </w:tcPr>
          <w:p w14:paraId="1C6103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119.19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E9A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648.35</w:t>
            </w:r>
          </w:p>
        </w:tc>
        <w:tc>
          <w:tcPr>
            <w:tcW w:w="2065" w:type="dxa"/>
            <w:noWrap w:val="0"/>
            <w:vAlign w:val="center"/>
          </w:tcPr>
          <w:p w14:paraId="430142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BB73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72" w:type="dxa"/>
            <w:noWrap w:val="0"/>
            <w:vAlign w:val="top"/>
          </w:tcPr>
          <w:p w14:paraId="1019C173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B31A3D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12-1-102</w:t>
            </w:r>
          </w:p>
        </w:tc>
        <w:tc>
          <w:tcPr>
            <w:tcW w:w="2028" w:type="dxa"/>
            <w:noWrap w:val="0"/>
            <w:vAlign w:val="center"/>
          </w:tcPr>
          <w:p w14:paraId="4B9B37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57.78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803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314.30</w:t>
            </w:r>
          </w:p>
        </w:tc>
        <w:tc>
          <w:tcPr>
            <w:tcW w:w="2065" w:type="dxa"/>
            <w:noWrap w:val="0"/>
            <w:vAlign w:val="center"/>
          </w:tcPr>
          <w:p w14:paraId="5003B4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5FAE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64A6E305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1B692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12-1-102</w:t>
            </w:r>
          </w:p>
        </w:tc>
        <w:tc>
          <w:tcPr>
            <w:tcW w:w="2028" w:type="dxa"/>
            <w:noWrap w:val="0"/>
            <w:vAlign w:val="center"/>
          </w:tcPr>
          <w:p w14:paraId="3FDBEE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25B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6C2569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8732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98F9037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B502D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12-1-202</w:t>
            </w:r>
          </w:p>
        </w:tc>
        <w:tc>
          <w:tcPr>
            <w:tcW w:w="2028" w:type="dxa"/>
            <w:noWrap w:val="0"/>
            <w:vAlign w:val="center"/>
          </w:tcPr>
          <w:p w14:paraId="03F02B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CD2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207ACB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2D28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E7DF084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867AE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12-1-302</w:t>
            </w:r>
          </w:p>
        </w:tc>
        <w:tc>
          <w:tcPr>
            <w:tcW w:w="2028" w:type="dxa"/>
            <w:noWrap w:val="0"/>
            <w:vAlign w:val="center"/>
          </w:tcPr>
          <w:p w14:paraId="4C995A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F95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5CD0CF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F044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64B48DF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1C4D0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12-1-402</w:t>
            </w:r>
          </w:p>
        </w:tc>
        <w:tc>
          <w:tcPr>
            <w:tcW w:w="2028" w:type="dxa"/>
            <w:noWrap w:val="0"/>
            <w:vAlign w:val="center"/>
          </w:tcPr>
          <w:p w14:paraId="0ABE6F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F87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693072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D813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458160B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B603D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12-1-502</w:t>
            </w:r>
          </w:p>
        </w:tc>
        <w:tc>
          <w:tcPr>
            <w:tcW w:w="2028" w:type="dxa"/>
            <w:noWrap w:val="0"/>
            <w:vAlign w:val="center"/>
          </w:tcPr>
          <w:p w14:paraId="590198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66A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3CEF6E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C3B8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2E05B519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EEFC2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12-1-602</w:t>
            </w:r>
          </w:p>
        </w:tc>
        <w:tc>
          <w:tcPr>
            <w:tcW w:w="2028" w:type="dxa"/>
            <w:noWrap w:val="0"/>
            <w:vAlign w:val="center"/>
          </w:tcPr>
          <w:p w14:paraId="4AAB85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EBB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59E12D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23FD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475F391E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F28F3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12-1-702</w:t>
            </w:r>
          </w:p>
        </w:tc>
        <w:tc>
          <w:tcPr>
            <w:tcW w:w="2028" w:type="dxa"/>
            <w:noWrap w:val="0"/>
            <w:vAlign w:val="center"/>
          </w:tcPr>
          <w:p w14:paraId="30E226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33B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09A002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3B33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556990F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F8381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12-1-802</w:t>
            </w:r>
          </w:p>
        </w:tc>
        <w:tc>
          <w:tcPr>
            <w:tcW w:w="2028" w:type="dxa"/>
            <w:noWrap w:val="0"/>
            <w:vAlign w:val="center"/>
          </w:tcPr>
          <w:p w14:paraId="7D0756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09F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68D124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7BD7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7058B44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E0C30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12-1-902</w:t>
            </w:r>
          </w:p>
        </w:tc>
        <w:tc>
          <w:tcPr>
            <w:tcW w:w="2028" w:type="dxa"/>
            <w:noWrap w:val="0"/>
            <w:vAlign w:val="center"/>
          </w:tcPr>
          <w:p w14:paraId="46EE91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143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5A0A0A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F873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7E818886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16AC23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12-1-1002</w:t>
            </w:r>
          </w:p>
        </w:tc>
        <w:tc>
          <w:tcPr>
            <w:tcW w:w="2028" w:type="dxa"/>
            <w:vAlign w:val="center"/>
          </w:tcPr>
          <w:p w14:paraId="5C9A22D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628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vAlign w:val="center"/>
          </w:tcPr>
          <w:p w14:paraId="24F4DA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FE20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65E10D98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5F9D9C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12-2-103</w:t>
            </w:r>
          </w:p>
        </w:tc>
        <w:tc>
          <w:tcPr>
            <w:tcW w:w="2028" w:type="dxa"/>
            <w:vAlign w:val="center"/>
          </w:tcPr>
          <w:p w14:paraId="6CBA6C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19.59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2C8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106.56</w:t>
            </w:r>
          </w:p>
        </w:tc>
        <w:tc>
          <w:tcPr>
            <w:tcW w:w="2065" w:type="dxa"/>
            <w:vAlign w:val="center"/>
          </w:tcPr>
          <w:p w14:paraId="1A7C35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7CE2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180424B6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4DE18B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12-2-203</w:t>
            </w:r>
          </w:p>
        </w:tc>
        <w:tc>
          <w:tcPr>
            <w:tcW w:w="2028" w:type="dxa"/>
            <w:vAlign w:val="center"/>
          </w:tcPr>
          <w:p w14:paraId="314BDE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E39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vAlign w:val="center"/>
          </w:tcPr>
          <w:p w14:paraId="7F149A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28E9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6ABA365C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1B849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12-2-303</w:t>
            </w:r>
          </w:p>
        </w:tc>
        <w:tc>
          <w:tcPr>
            <w:tcW w:w="2028" w:type="dxa"/>
            <w:vAlign w:val="center"/>
          </w:tcPr>
          <w:p w14:paraId="3B3498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4CC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vAlign w:val="center"/>
          </w:tcPr>
          <w:p w14:paraId="1D5748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6F39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22796EBA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3560D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12-2-403</w:t>
            </w:r>
          </w:p>
        </w:tc>
        <w:tc>
          <w:tcPr>
            <w:tcW w:w="2028" w:type="dxa"/>
            <w:vAlign w:val="center"/>
          </w:tcPr>
          <w:p w14:paraId="4BE864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713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vAlign w:val="center"/>
          </w:tcPr>
          <w:p w14:paraId="5E8B4F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7378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2B806F65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538616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12-2-503</w:t>
            </w:r>
          </w:p>
        </w:tc>
        <w:tc>
          <w:tcPr>
            <w:tcW w:w="2028" w:type="dxa"/>
            <w:vAlign w:val="center"/>
          </w:tcPr>
          <w:p w14:paraId="56285E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4A6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vAlign w:val="center"/>
          </w:tcPr>
          <w:p w14:paraId="6A22A4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4AE1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 w14:paraId="67D1C19E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F82C2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12-2-603</w:t>
            </w:r>
          </w:p>
        </w:tc>
        <w:tc>
          <w:tcPr>
            <w:tcW w:w="2028" w:type="dxa"/>
            <w:vAlign w:val="center"/>
          </w:tcPr>
          <w:p w14:paraId="1C01A6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6F1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vAlign w:val="center"/>
          </w:tcPr>
          <w:p w14:paraId="58F99D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311F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" w:type="dxa"/>
            <w:noWrap w:val="0"/>
            <w:vAlign w:val="center"/>
          </w:tcPr>
          <w:p w14:paraId="7522D7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5315D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12-2-703</w:t>
            </w:r>
          </w:p>
        </w:tc>
        <w:tc>
          <w:tcPr>
            <w:tcW w:w="2028" w:type="dxa"/>
            <w:noWrap w:val="0"/>
            <w:vAlign w:val="center"/>
          </w:tcPr>
          <w:p w14:paraId="12DEA4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BDF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722659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分摊不足金额</w:t>
            </w:r>
          </w:p>
        </w:tc>
      </w:tr>
      <w:tr w14:paraId="25019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2" w:type="dxa"/>
            <w:noWrap w:val="0"/>
            <w:vAlign w:val="top"/>
          </w:tcPr>
          <w:p w14:paraId="0F9742DA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037D6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12-2-803</w:t>
            </w:r>
          </w:p>
        </w:tc>
        <w:tc>
          <w:tcPr>
            <w:tcW w:w="2028" w:type="dxa"/>
            <w:noWrap w:val="0"/>
            <w:vAlign w:val="center"/>
          </w:tcPr>
          <w:p w14:paraId="02A605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2DB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5D2D2C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3BD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4F0FE96B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04592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12-2-903</w:t>
            </w:r>
          </w:p>
        </w:tc>
        <w:tc>
          <w:tcPr>
            <w:tcW w:w="2028" w:type="dxa"/>
            <w:noWrap w:val="0"/>
            <w:vAlign w:val="center"/>
          </w:tcPr>
          <w:p w14:paraId="6EF6FC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605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768716D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CD8B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2D5F293F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11E55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12-2-1003</w:t>
            </w:r>
          </w:p>
        </w:tc>
        <w:tc>
          <w:tcPr>
            <w:tcW w:w="2028" w:type="dxa"/>
            <w:noWrap w:val="0"/>
            <w:vAlign w:val="center"/>
          </w:tcPr>
          <w:p w14:paraId="652CB2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D7A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3E2E990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93A2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61C9BE07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DC7E4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12-2-104</w:t>
            </w:r>
          </w:p>
        </w:tc>
        <w:tc>
          <w:tcPr>
            <w:tcW w:w="2028" w:type="dxa"/>
            <w:noWrap w:val="0"/>
            <w:vAlign w:val="center"/>
          </w:tcPr>
          <w:p w14:paraId="4953C1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69.69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50E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379.09</w:t>
            </w:r>
          </w:p>
        </w:tc>
        <w:tc>
          <w:tcPr>
            <w:tcW w:w="2065" w:type="dxa"/>
            <w:noWrap w:val="0"/>
            <w:vAlign w:val="center"/>
          </w:tcPr>
          <w:p w14:paraId="5AB49D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9887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6EA49AD7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A68EA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12-2-204</w:t>
            </w:r>
          </w:p>
        </w:tc>
        <w:tc>
          <w:tcPr>
            <w:tcW w:w="2028" w:type="dxa"/>
            <w:noWrap w:val="0"/>
            <w:vAlign w:val="center"/>
          </w:tcPr>
          <w:p w14:paraId="5DCFBB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9CD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6754B8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9B34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947AD32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D1BB0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12-2-304</w:t>
            </w:r>
          </w:p>
        </w:tc>
        <w:tc>
          <w:tcPr>
            <w:tcW w:w="2028" w:type="dxa"/>
            <w:noWrap w:val="0"/>
            <w:vAlign w:val="center"/>
          </w:tcPr>
          <w:p w14:paraId="0AF928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40E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25998C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9A95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660FC0A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3B9E7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12-2-404</w:t>
            </w:r>
          </w:p>
        </w:tc>
        <w:tc>
          <w:tcPr>
            <w:tcW w:w="2028" w:type="dxa"/>
            <w:noWrap w:val="0"/>
            <w:vAlign w:val="center"/>
          </w:tcPr>
          <w:p w14:paraId="6B7384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2B6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15FFDF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C431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38F8CEB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CECEA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12-2-504</w:t>
            </w:r>
          </w:p>
        </w:tc>
        <w:tc>
          <w:tcPr>
            <w:tcW w:w="2028" w:type="dxa"/>
            <w:noWrap w:val="0"/>
            <w:vAlign w:val="center"/>
          </w:tcPr>
          <w:p w14:paraId="6E6E01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EF9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5DEFC2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D871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7F4BD8BF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EB148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12-2-604</w:t>
            </w:r>
          </w:p>
        </w:tc>
        <w:tc>
          <w:tcPr>
            <w:tcW w:w="2028" w:type="dxa"/>
            <w:noWrap w:val="0"/>
            <w:vAlign w:val="center"/>
          </w:tcPr>
          <w:p w14:paraId="2D0483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0AD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720610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A1DF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38386167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C6D89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12-2-704</w:t>
            </w:r>
          </w:p>
        </w:tc>
        <w:tc>
          <w:tcPr>
            <w:tcW w:w="2028" w:type="dxa"/>
            <w:noWrap w:val="0"/>
            <w:vAlign w:val="center"/>
          </w:tcPr>
          <w:p w14:paraId="38B4D2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2F2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12DDC6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861A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423C5FBA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4FB49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12-2-804</w:t>
            </w:r>
          </w:p>
        </w:tc>
        <w:tc>
          <w:tcPr>
            <w:tcW w:w="2028" w:type="dxa"/>
            <w:noWrap w:val="0"/>
            <w:vAlign w:val="center"/>
          </w:tcPr>
          <w:p w14:paraId="5B2623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455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1D4536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B1D1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96CAD85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F9A07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12-2-904</w:t>
            </w:r>
          </w:p>
        </w:tc>
        <w:tc>
          <w:tcPr>
            <w:tcW w:w="2028" w:type="dxa"/>
            <w:noWrap w:val="0"/>
            <w:vAlign w:val="center"/>
          </w:tcPr>
          <w:p w14:paraId="3DE98A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5C8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49B8C5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E7E5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48F0F652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DC9A9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12-2-1004</w:t>
            </w:r>
          </w:p>
        </w:tc>
        <w:tc>
          <w:tcPr>
            <w:tcW w:w="2028" w:type="dxa"/>
            <w:noWrap w:val="0"/>
            <w:vAlign w:val="center"/>
          </w:tcPr>
          <w:p w14:paraId="7A303C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708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2122D3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90B9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67839BD9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43C65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12-3-105</w:t>
            </w:r>
          </w:p>
        </w:tc>
        <w:tc>
          <w:tcPr>
            <w:tcW w:w="2028" w:type="dxa"/>
            <w:noWrap w:val="0"/>
            <w:vAlign w:val="center"/>
          </w:tcPr>
          <w:p w14:paraId="176D35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69.62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792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378.71</w:t>
            </w:r>
          </w:p>
        </w:tc>
        <w:tc>
          <w:tcPr>
            <w:tcW w:w="2065" w:type="dxa"/>
            <w:noWrap w:val="0"/>
            <w:vAlign w:val="center"/>
          </w:tcPr>
          <w:p w14:paraId="09E066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497A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C07CBC7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2C7F1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12-3-205</w:t>
            </w:r>
          </w:p>
        </w:tc>
        <w:tc>
          <w:tcPr>
            <w:tcW w:w="2028" w:type="dxa"/>
            <w:noWrap w:val="0"/>
            <w:vAlign w:val="center"/>
          </w:tcPr>
          <w:p w14:paraId="0259DF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5E7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4F60B9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FF95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2418B654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B8866D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12-3-305</w:t>
            </w:r>
          </w:p>
        </w:tc>
        <w:tc>
          <w:tcPr>
            <w:tcW w:w="2028" w:type="dxa"/>
            <w:noWrap w:val="0"/>
            <w:vAlign w:val="center"/>
          </w:tcPr>
          <w:p w14:paraId="4031C7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054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7BF906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EF67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6E1E120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C276B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12-3-405</w:t>
            </w:r>
          </w:p>
        </w:tc>
        <w:tc>
          <w:tcPr>
            <w:tcW w:w="2028" w:type="dxa"/>
            <w:noWrap w:val="0"/>
            <w:vAlign w:val="center"/>
          </w:tcPr>
          <w:p w14:paraId="12FD81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783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601E08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B53E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1C573FF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57884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12-3-505</w:t>
            </w:r>
          </w:p>
        </w:tc>
        <w:tc>
          <w:tcPr>
            <w:tcW w:w="2028" w:type="dxa"/>
            <w:noWrap w:val="0"/>
            <w:vAlign w:val="center"/>
          </w:tcPr>
          <w:p w14:paraId="43586F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886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128609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16EC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3BBCD99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192FA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12-3-605</w:t>
            </w:r>
          </w:p>
        </w:tc>
        <w:tc>
          <w:tcPr>
            <w:tcW w:w="2028" w:type="dxa"/>
            <w:noWrap w:val="0"/>
            <w:vAlign w:val="center"/>
          </w:tcPr>
          <w:p w14:paraId="2E4BA3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880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10E6EA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5605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29CC5952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80AB0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12-3-705</w:t>
            </w:r>
          </w:p>
        </w:tc>
        <w:tc>
          <w:tcPr>
            <w:tcW w:w="2028" w:type="dxa"/>
            <w:noWrap w:val="0"/>
            <w:vAlign w:val="center"/>
          </w:tcPr>
          <w:p w14:paraId="3D67B7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104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217EFF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A504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29B0F13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30552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12-3-805</w:t>
            </w:r>
          </w:p>
        </w:tc>
        <w:tc>
          <w:tcPr>
            <w:tcW w:w="2028" w:type="dxa"/>
            <w:noWrap w:val="0"/>
            <w:vAlign w:val="center"/>
          </w:tcPr>
          <w:p w14:paraId="1FFE93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AFC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41EB91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6358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83B4853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FD3AC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12-3-905</w:t>
            </w:r>
          </w:p>
        </w:tc>
        <w:tc>
          <w:tcPr>
            <w:tcW w:w="2028" w:type="dxa"/>
            <w:noWrap w:val="0"/>
            <w:vAlign w:val="center"/>
          </w:tcPr>
          <w:p w14:paraId="2DFD6F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BD1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15180B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4FB3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2C12968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97AE0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12-3-1005</w:t>
            </w:r>
          </w:p>
        </w:tc>
        <w:tc>
          <w:tcPr>
            <w:tcW w:w="2028" w:type="dxa"/>
            <w:noWrap w:val="0"/>
            <w:vAlign w:val="center"/>
          </w:tcPr>
          <w:p w14:paraId="5D1256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121.61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BC3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661.51</w:t>
            </w:r>
          </w:p>
        </w:tc>
        <w:tc>
          <w:tcPr>
            <w:tcW w:w="2065" w:type="dxa"/>
            <w:noWrap w:val="0"/>
            <w:vAlign w:val="center"/>
          </w:tcPr>
          <w:p w14:paraId="59BA7C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7B86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2113188B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BF6CE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12-3-106</w:t>
            </w:r>
          </w:p>
        </w:tc>
        <w:tc>
          <w:tcPr>
            <w:tcW w:w="2028" w:type="dxa"/>
            <w:noWrap w:val="0"/>
            <w:vAlign w:val="center"/>
          </w:tcPr>
          <w:p w14:paraId="28D9DD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28.63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50A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155.74</w:t>
            </w:r>
          </w:p>
        </w:tc>
        <w:tc>
          <w:tcPr>
            <w:tcW w:w="2065" w:type="dxa"/>
            <w:noWrap w:val="0"/>
            <w:vAlign w:val="center"/>
          </w:tcPr>
          <w:p w14:paraId="62FDBC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454C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77BD4CA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9D4C3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12-3-206</w:t>
            </w:r>
          </w:p>
        </w:tc>
        <w:tc>
          <w:tcPr>
            <w:tcW w:w="2028" w:type="dxa"/>
            <w:noWrap w:val="0"/>
            <w:vAlign w:val="center"/>
          </w:tcPr>
          <w:p w14:paraId="71EE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58D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0EFD8F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100E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3E64312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921A7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12-3-306</w:t>
            </w:r>
          </w:p>
        </w:tc>
        <w:tc>
          <w:tcPr>
            <w:tcW w:w="2028" w:type="dxa"/>
            <w:noWrap w:val="0"/>
            <w:vAlign w:val="center"/>
          </w:tcPr>
          <w:p w14:paraId="1CCF08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102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113DF2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1617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40DBFD8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38065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12-3-406</w:t>
            </w:r>
          </w:p>
        </w:tc>
        <w:tc>
          <w:tcPr>
            <w:tcW w:w="2028" w:type="dxa"/>
            <w:noWrap w:val="0"/>
            <w:vAlign w:val="center"/>
          </w:tcPr>
          <w:p w14:paraId="2BD82A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D1F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2759FB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A993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64CCB94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0D212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12-3-506</w:t>
            </w:r>
          </w:p>
        </w:tc>
        <w:tc>
          <w:tcPr>
            <w:tcW w:w="2028" w:type="dxa"/>
            <w:noWrap w:val="0"/>
            <w:vAlign w:val="center"/>
          </w:tcPr>
          <w:p w14:paraId="42CC16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0B1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3A0C8D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5451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" w:type="dxa"/>
            <w:noWrap w:val="0"/>
            <w:vAlign w:val="center"/>
          </w:tcPr>
          <w:p w14:paraId="21B14F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0E201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12-3-606</w:t>
            </w:r>
          </w:p>
        </w:tc>
        <w:tc>
          <w:tcPr>
            <w:tcW w:w="2028" w:type="dxa"/>
            <w:noWrap w:val="0"/>
            <w:vAlign w:val="center"/>
          </w:tcPr>
          <w:p w14:paraId="25C339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739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4E58A12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分摊不足金额</w:t>
            </w:r>
          </w:p>
        </w:tc>
      </w:tr>
      <w:tr w14:paraId="4F23F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2" w:type="dxa"/>
            <w:noWrap w:val="0"/>
            <w:vAlign w:val="top"/>
          </w:tcPr>
          <w:p w14:paraId="38A5781A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D24D5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12-3-706</w:t>
            </w:r>
          </w:p>
        </w:tc>
        <w:tc>
          <w:tcPr>
            <w:tcW w:w="2028" w:type="dxa"/>
            <w:noWrap w:val="0"/>
            <w:vAlign w:val="center"/>
          </w:tcPr>
          <w:p w14:paraId="152B68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7297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107BEA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F9FE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5A462575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6843E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12-3-806</w:t>
            </w:r>
          </w:p>
        </w:tc>
        <w:tc>
          <w:tcPr>
            <w:tcW w:w="2028" w:type="dxa"/>
            <w:noWrap w:val="0"/>
            <w:vAlign w:val="center"/>
          </w:tcPr>
          <w:p w14:paraId="1D78E5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2DC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79B5CF5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E9D8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27E01BBA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548D9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12-3-906</w:t>
            </w:r>
          </w:p>
        </w:tc>
        <w:tc>
          <w:tcPr>
            <w:tcW w:w="2028" w:type="dxa"/>
            <w:noWrap w:val="0"/>
            <w:vAlign w:val="center"/>
          </w:tcPr>
          <w:p w14:paraId="7F8644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AC9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400AFC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431E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105ED720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E40A9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12-3-1006</w:t>
            </w:r>
          </w:p>
        </w:tc>
        <w:tc>
          <w:tcPr>
            <w:tcW w:w="2028" w:type="dxa"/>
            <w:noWrap w:val="0"/>
            <w:vAlign w:val="center"/>
          </w:tcPr>
          <w:p w14:paraId="05C4BA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70.7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109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384.58</w:t>
            </w:r>
          </w:p>
        </w:tc>
        <w:tc>
          <w:tcPr>
            <w:tcW w:w="2065" w:type="dxa"/>
            <w:noWrap w:val="0"/>
            <w:vAlign w:val="center"/>
          </w:tcPr>
          <w:p w14:paraId="66CD5D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1618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0909E953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CF9F2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12-4-107</w:t>
            </w:r>
          </w:p>
        </w:tc>
        <w:tc>
          <w:tcPr>
            <w:tcW w:w="2028" w:type="dxa"/>
            <w:noWrap w:val="0"/>
            <w:vAlign w:val="center"/>
          </w:tcPr>
          <w:p w14:paraId="11DA08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95.67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C8B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520.41</w:t>
            </w:r>
          </w:p>
        </w:tc>
        <w:tc>
          <w:tcPr>
            <w:tcW w:w="2065" w:type="dxa"/>
            <w:noWrap w:val="0"/>
            <w:vAlign w:val="center"/>
          </w:tcPr>
          <w:p w14:paraId="1860821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D5C5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FF20928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9D5AA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12-4-207</w:t>
            </w:r>
          </w:p>
        </w:tc>
        <w:tc>
          <w:tcPr>
            <w:tcW w:w="2028" w:type="dxa"/>
            <w:noWrap w:val="0"/>
            <w:vAlign w:val="center"/>
          </w:tcPr>
          <w:p w14:paraId="1D6D9E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AA7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0D2AEB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EA72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2FAEE38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EBE9D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12-4-307</w:t>
            </w:r>
          </w:p>
        </w:tc>
        <w:tc>
          <w:tcPr>
            <w:tcW w:w="2028" w:type="dxa"/>
            <w:noWrap w:val="0"/>
            <w:vAlign w:val="center"/>
          </w:tcPr>
          <w:p w14:paraId="2201C5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73E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1CEE05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2128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4256827D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D9CC3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12-4-407</w:t>
            </w:r>
          </w:p>
        </w:tc>
        <w:tc>
          <w:tcPr>
            <w:tcW w:w="2028" w:type="dxa"/>
            <w:noWrap w:val="0"/>
            <w:vAlign w:val="center"/>
          </w:tcPr>
          <w:p w14:paraId="553D400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4D8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2BF7F43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46EB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72" w:type="dxa"/>
            <w:noWrap w:val="0"/>
            <w:vAlign w:val="top"/>
          </w:tcPr>
          <w:p w14:paraId="4ACD1CB8">
            <w:pPr>
              <w:pStyle w:val="6"/>
              <w:numPr>
                <w:ilvl w:val="0"/>
                <w:numId w:val="1"/>
              </w:numPr>
              <w:spacing w:before="10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610D1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12-4-507</w:t>
            </w:r>
          </w:p>
        </w:tc>
        <w:tc>
          <w:tcPr>
            <w:tcW w:w="2028" w:type="dxa"/>
            <w:noWrap w:val="0"/>
            <w:vAlign w:val="center"/>
          </w:tcPr>
          <w:p w14:paraId="39719C6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E4F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5177F2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D217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5EEABB85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101DC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12-4-607</w:t>
            </w:r>
          </w:p>
        </w:tc>
        <w:tc>
          <w:tcPr>
            <w:tcW w:w="2028" w:type="dxa"/>
            <w:noWrap w:val="0"/>
            <w:vAlign w:val="center"/>
          </w:tcPr>
          <w:p w14:paraId="6E9FA1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1F0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1D4F62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4D53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2" w:type="dxa"/>
            <w:noWrap w:val="0"/>
            <w:vAlign w:val="top"/>
          </w:tcPr>
          <w:p w14:paraId="33C3A6F7">
            <w:pPr>
              <w:pStyle w:val="6"/>
              <w:numPr>
                <w:ilvl w:val="0"/>
                <w:numId w:val="1"/>
              </w:numPr>
              <w:spacing w:before="9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5BAD7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12-4-707</w:t>
            </w:r>
          </w:p>
        </w:tc>
        <w:tc>
          <w:tcPr>
            <w:tcW w:w="2028" w:type="dxa"/>
            <w:noWrap w:val="0"/>
            <w:vAlign w:val="center"/>
          </w:tcPr>
          <w:p w14:paraId="69D733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4147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01E9216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1F72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C6BF394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CCF32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12-4-807</w:t>
            </w:r>
          </w:p>
        </w:tc>
        <w:tc>
          <w:tcPr>
            <w:tcW w:w="2028" w:type="dxa"/>
            <w:noWrap w:val="0"/>
            <w:vAlign w:val="center"/>
          </w:tcPr>
          <w:p w14:paraId="5C2503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0BA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2CCF0E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6DC0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6ED35330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847F9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12-4-907</w:t>
            </w:r>
          </w:p>
        </w:tc>
        <w:tc>
          <w:tcPr>
            <w:tcW w:w="2028" w:type="dxa"/>
            <w:noWrap w:val="0"/>
            <w:vAlign w:val="center"/>
          </w:tcPr>
          <w:p w14:paraId="753069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0B3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3A75BE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4AF4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4E1B66CE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CECFC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12-4-1007</w:t>
            </w:r>
          </w:p>
        </w:tc>
        <w:tc>
          <w:tcPr>
            <w:tcW w:w="2028" w:type="dxa"/>
            <w:noWrap w:val="0"/>
            <w:vAlign w:val="center"/>
          </w:tcPr>
          <w:p w14:paraId="1AF6A5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88.8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C02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483.04</w:t>
            </w:r>
          </w:p>
        </w:tc>
        <w:tc>
          <w:tcPr>
            <w:tcW w:w="2065" w:type="dxa"/>
            <w:noWrap w:val="0"/>
            <w:vAlign w:val="center"/>
          </w:tcPr>
          <w:p w14:paraId="598E82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1A19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3C7681C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CF393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12-4-108</w:t>
            </w:r>
          </w:p>
        </w:tc>
        <w:tc>
          <w:tcPr>
            <w:tcW w:w="2028" w:type="dxa"/>
            <w:noWrap w:val="0"/>
            <w:vAlign w:val="center"/>
          </w:tcPr>
          <w:p w14:paraId="277B03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95.67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689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520.41</w:t>
            </w:r>
          </w:p>
        </w:tc>
        <w:tc>
          <w:tcPr>
            <w:tcW w:w="2065" w:type="dxa"/>
            <w:noWrap w:val="0"/>
            <w:vAlign w:val="center"/>
          </w:tcPr>
          <w:p w14:paraId="31915A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B4E4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1B525085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4BF46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12-4-208</w:t>
            </w:r>
          </w:p>
        </w:tc>
        <w:tc>
          <w:tcPr>
            <w:tcW w:w="2028" w:type="dxa"/>
            <w:noWrap w:val="0"/>
            <w:vAlign w:val="center"/>
          </w:tcPr>
          <w:p w14:paraId="449660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120.79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605D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657.05</w:t>
            </w:r>
          </w:p>
        </w:tc>
        <w:tc>
          <w:tcPr>
            <w:tcW w:w="2065" w:type="dxa"/>
            <w:noWrap w:val="0"/>
            <w:vAlign w:val="center"/>
          </w:tcPr>
          <w:p w14:paraId="48CF63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50B9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35E5DFAC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C9889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12-4-308</w:t>
            </w:r>
          </w:p>
        </w:tc>
        <w:tc>
          <w:tcPr>
            <w:tcW w:w="2028" w:type="dxa"/>
            <w:noWrap w:val="0"/>
            <w:vAlign w:val="center"/>
          </w:tcPr>
          <w:p w14:paraId="540D2E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120.79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A73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657.05</w:t>
            </w:r>
          </w:p>
        </w:tc>
        <w:tc>
          <w:tcPr>
            <w:tcW w:w="2065" w:type="dxa"/>
            <w:noWrap w:val="0"/>
            <w:vAlign w:val="center"/>
          </w:tcPr>
          <w:p w14:paraId="5A07D1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D4B4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6BEB075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DD8C1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12-4-408</w:t>
            </w:r>
          </w:p>
        </w:tc>
        <w:tc>
          <w:tcPr>
            <w:tcW w:w="2028" w:type="dxa"/>
            <w:noWrap w:val="0"/>
            <w:vAlign w:val="center"/>
          </w:tcPr>
          <w:p w14:paraId="6E86C3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120.79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778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657.05</w:t>
            </w:r>
          </w:p>
        </w:tc>
        <w:tc>
          <w:tcPr>
            <w:tcW w:w="2065" w:type="dxa"/>
            <w:noWrap w:val="0"/>
            <w:vAlign w:val="center"/>
          </w:tcPr>
          <w:p w14:paraId="41F373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D33F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21BACFE2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AF155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12-4-508</w:t>
            </w:r>
          </w:p>
        </w:tc>
        <w:tc>
          <w:tcPr>
            <w:tcW w:w="2028" w:type="dxa"/>
            <w:noWrap w:val="0"/>
            <w:vAlign w:val="center"/>
          </w:tcPr>
          <w:p w14:paraId="002735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120.79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2A9A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657.05</w:t>
            </w:r>
          </w:p>
        </w:tc>
        <w:tc>
          <w:tcPr>
            <w:tcW w:w="2065" w:type="dxa"/>
            <w:noWrap w:val="0"/>
            <w:vAlign w:val="center"/>
          </w:tcPr>
          <w:p w14:paraId="0590B1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44E8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61E0DD02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F1F65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12-4-608</w:t>
            </w:r>
          </w:p>
        </w:tc>
        <w:tc>
          <w:tcPr>
            <w:tcW w:w="2028" w:type="dxa"/>
            <w:noWrap w:val="0"/>
            <w:vAlign w:val="center"/>
          </w:tcPr>
          <w:p w14:paraId="18EC9D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120.79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09C7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657.05</w:t>
            </w:r>
          </w:p>
        </w:tc>
        <w:tc>
          <w:tcPr>
            <w:tcW w:w="2065" w:type="dxa"/>
            <w:noWrap w:val="0"/>
            <w:vAlign w:val="center"/>
          </w:tcPr>
          <w:p w14:paraId="526347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4924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5EBAF656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495B6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12-4-708</w:t>
            </w:r>
          </w:p>
        </w:tc>
        <w:tc>
          <w:tcPr>
            <w:tcW w:w="2028" w:type="dxa"/>
            <w:noWrap w:val="0"/>
            <w:vAlign w:val="center"/>
          </w:tcPr>
          <w:p w14:paraId="03A988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120.79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3938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657.05</w:t>
            </w:r>
          </w:p>
        </w:tc>
        <w:tc>
          <w:tcPr>
            <w:tcW w:w="2065" w:type="dxa"/>
            <w:noWrap w:val="0"/>
            <w:vAlign w:val="center"/>
          </w:tcPr>
          <w:p w14:paraId="268A21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A9E4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067E74B4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91635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12-4-808</w:t>
            </w:r>
          </w:p>
        </w:tc>
        <w:tc>
          <w:tcPr>
            <w:tcW w:w="2028" w:type="dxa"/>
            <w:noWrap w:val="0"/>
            <w:vAlign w:val="center"/>
          </w:tcPr>
          <w:p w14:paraId="41C06B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120.79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171C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657.05</w:t>
            </w:r>
          </w:p>
        </w:tc>
        <w:tc>
          <w:tcPr>
            <w:tcW w:w="2065" w:type="dxa"/>
            <w:noWrap w:val="0"/>
            <w:vAlign w:val="center"/>
          </w:tcPr>
          <w:p w14:paraId="0ED3D5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D85A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F782E7A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85871D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12-4-908</w:t>
            </w:r>
          </w:p>
        </w:tc>
        <w:tc>
          <w:tcPr>
            <w:tcW w:w="2028" w:type="dxa"/>
            <w:noWrap w:val="0"/>
            <w:vAlign w:val="center"/>
          </w:tcPr>
          <w:p w14:paraId="1313D6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120.79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65B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657.05</w:t>
            </w:r>
          </w:p>
        </w:tc>
        <w:tc>
          <w:tcPr>
            <w:tcW w:w="2065" w:type="dxa"/>
            <w:noWrap w:val="0"/>
            <w:vAlign w:val="center"/>
          </w:tcPr>
          <w:p w14:paraId="092B8B1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BDF9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noWrap w:val="0"/>
            <w:vAlign w:val="top"/>
          </w:tcPr>
          <w:p w14:paraId="7DC4A0E9">
            <w:pPr>
              <w:pStyle w:val="6"/>
              <w:numPr>
                <w:ilvl w:val="0"/>
                <w:numId w:val="1"/>
              </w:numPr>
              <w:spacing w:before="11"/>
              <w:ind w:left="425" w:leftChars="0" w:right="0" w:righ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EECF6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12-4-1008</w:t>
            </w:r>
          </w:p>
        </w:tc>
        <w:tc>
          <w:tcPr>
            <w:tcW w:w="2028" w:type="dxa"/>
            <w:noWrap w:val="0"/>
            <w:vAlign w:val="center"/>
          </w:tcPr>
          <w:p w14:paraId="618009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120.79</w:t>
            </w:r>
          </w:p>
        </w:tc>
        <w:tc>
          <w:tcPr>
            <w:tcW w:w="2256" w:type="dxa"/>
            <w:shd w:val="clear" w:color="auto" w:fill="auto"/>
            <w:noWrap w:val="0"/>
            <w:vAlign w:val="center"/>
          </w:tcPr>
          <w:p w14:paraId="56AF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657.05</w:t>
            </w:r>
          </w:p>
        </w:tc>
        <w:tc>
          <w:tcPr>
            <w:tcW w:w="2065" w:type="dxa"/>
            <w:noWrap w:val="0"/>
            <w:vAlign w:val="center"/>
          </w:tcPr>
          <w:p w14:paraId="50DC4B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bookmarkEnd w:id="0"/>
    </w:tbl>
    <w:p w14:paraId="30900FE6">
      <w:pPr>
        <w:tabs>
          <w:tab w:val="left" w:pos="7181"/>
        </w:tabs>
        <w:bidi w:val="0"/>
        <w:jc w:val="left"/>
        <w:rPr>
          <w:rFonts w:hint="eastAsia" w:ascii="仿宋" w:hAnsi="仿宋" w:eastAsia="仿宋" w:cs="仿宋"/>
          <w:spacing w:val="6"/>
          <w:w w:val="95"/>
          <w:sz w:val="30"/>
          <w:szCs w:val="30"/>
          <w:lang w:val="en-US" w:eastAsia="zh-CN"/>
        </w:rPr>
      </w:pPr>
    </w:p>
    <w:p w14:paraId="4E0D036F">
      <w:pPr>
        <w:tabs>
          <w:tab w:val="left" w:pos="7181"/>
        </w:tabs>
        <w:bidi w:val="0"/>
        <w:jc w:val="left"/>
        <w:rPr>
          <w:rFonts w:hint="eastAsia" w:ascii="仿宋" w:hAnsi="仿宋" w:eastAsia="仿宋" w:cs="仿宋"/>
          <w:spacing w:val="6"/>
          <w:w w:val="95"/>
          <w:sz w:val="30"/>
          <w:szCs w:val="30"/>
          <w:lang w:val="en-US" w:eastAsia="zh-CN"/>
        </w:rPr>
      </w:pPr>
    </w:p>
    <w:p w14:paraId="04D4E5D1">
      <w:pPr>
        <w:tabs>
          <w:tab w:val="left" w:pos="7181"/>
        </w:tabs>
        <w:bidi w:val="0"/>
        <w:jc w:val="left"/>
        <w:rPr>
          <w:rFonts w:hint="eastAsia" w:ascii="仿宋" w:hAnsi="仿宋" w:eastAsia="仿宋" w:cs="仿宋"/>
          <w:spacing w:val="6"/>
          <w:w w:val="95"/>
          <w:sz w:val="30"/>
          <w:szCs w:val="30"/>
          <w:lang w:val="en-US" w:eastAsia="zh-CN"/>
        </w:rPr>
      </w:pPr>
    </w:p>
    <w:p w14:paraId="091A2D09">
      <w:pPr>
        <w:tabs>
          <w:tab w:val="left" w:pos="7181"/>
        </w:tabs>
        <w:bidi w:val="0"/>
        <w:jc w:val="left"/>
        <w:rPr>
          <w:rFonts w:hint="eastAsia" w:ascii="仿宋" w:hAnsi="仿宋" w:eastAsia="仿宋" w:cs="仿宋"/>
          <w:spacing w:val="6"/>
          <w:w w:val="95"/>
          <w:sz w:val="30"/>
          <w:szCs w:val="30"/>
          <w:lang w:val="en-US" w:eastAsia="zh-CN"/>
        </w:rPr>
      </w:pPr>
    </w:p>
    <w:p w14:paraId="0900FE9F">
      <w:pPr>
        <w:tabs>
          <w:tab w:val="left" w:pos="7181"/>
        </w:tabs>
        <w:bidi w:val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08AB8"/>
    <w:multiLevelType w:val="singleLevel"/>
    <w:tmpl w:val="4D808A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NzljNzljODI2MjRmOTcwMmI4MjZkYzcyOTNkYTkifQ=="/>
  </w:docVars>
  <w:rsids>
    <w:rsidRoot w:val="5A0668D5"/>
    <w:rsid w:val="00066EBC"/>
    <w:rsid w:val="004C3F84"/>
    <w:rsid w:val="00814795"/>
    <w:rsid w:val="00CB5A10"/>
    <w:rsid w:val="00E32D5A"/>
    <w:rsid w:val="00E461A7"/>
    <w:rsid w:val="016025FC"/>
    <w:rsid w:val="01714AFC"/>
    <w:rsid w:val="01751E1D"/>
    <w:rsid w:val="017E6F26"/>
    <w:rsid w:val="01BF37C7"/>
    <w:rsid w:val="02764E1B"/>
    <w:rsid w:val="02820350"/>
    <w:rsid w:val="02AD1871"/>
    <w:rsid w:val="02BC7D06"/>
    <w:rsid w:val="02EA16B2"/>
    <w:rsid w:val="03060F81"/>
    <w:rsid w:val="035E4919"/>
    <w:rsid w:val="0374238F"/>
    <w:rsid w:val="03802AE2"/>
    <w:rsid w:val="03971ED6"/>
    <w:rsid w:val="03B262EB"/>
    <w:rsid w:val="04025BED"/>
    <w:rsid w:val="040A4AA1"/>
    <w:rsid w:val="041371CB"/>
    <w:rsid w:val="04277401"/>
    <w:rsid w:val="04387860"/>
    <w:rsid w:val="045F6B9B"/>
    <w:rsid w:val="04ED41A7"/>
    <w:rsid w:val="04F73278"/>
    <w:rsid w:val="055906FC"/>
    <w:rsid w:val="057E6793"/>
    <w:rsid w:val="05926C4E"/>
    <w:rsid w:val="05A21435"/>
    <w:rsid w:val="05A36F5B"/>
    <w:rsid w:val="06521538"/>
    <w:rsid w:val="06622973"/>
    <w:rsid w:val="06874187"/>
    <w:rsid w:val="06D53145"/>
    <w:rsid w:val="07740BAF"/>
    <w:rsid w:val="077566D6"/>
    <w:rsid w:val="07AF7E3A"/>
    <w:rsid w:val="07B66DFC"/>
    <w:rsid w:val="080864B2"/>
    <w:rsid w:val="0831667F"/>
    <w:rsid w:val="087B3A05"/>
    <w:rsid w:val="08AB3280"/>
    <w:rsid w:val="08CC67C9"/>
    <w:rsid w:val="09187C60"/>
    <w:rsid w:val="092E5DE2"/>
    <w:rsid w:val="09541CEF"/>
    <w:rsid w:val="096B7F7E"/>
    <w:rsid w:val="09736C45"/>
    <w:rsid w:val="09BA2AC6"/>
    <w:rsid w:val="09C000DC"/>
    <w:rsid w:val="09CD27F9"/>
    <w:rsid w:val="09CE172A"/>
    <w:rsid w:val="09E57400"/>
    <w:rsid w:val="0A2355DC"/>
    <w:rsid w:val="0A5B1F0B"/>
    <w:rsid w:val="0AAC68B2"/>
    <w:rsid w:val="0ACA6D38"/>
    <w:rsid w:val="0AD634C5"/>
    <w:rsid w:val="0B090B0E"/>
    <w:rsid w:val="0B1F7084"/>
    <w:rsid w:val="0B534F80"/>
    <w:rsid w:val="0B896F71"/>
    <w:rsid w:val="0BB81565"/>
    <w:rsid w:val="0BCD6AE0"/>
    <w:rsid w:val="0BDA68F1"/>
    <w:rsid w:val="0C2F1549"/>
    <w:rsid w:val="0C48085D"/>
    <w:rsid w:val="0C7B653C"/>
    <w:rsid w:val="0C7F3271"/>
    <w:rsid w:val="0C81444C"/>
    <w:rsid w:val="0CBD6919"/>
    <w:rsid w:val="0CC12625"/>
    <w:rsid w:val="0CC53C5B"/>
    <w:rsid w:val="0CF307C8"/>
    <w:rsid w:val="0D150717"/>
    <w:rsid w:val="0D6C0757"/>
    <w:rsid w:val="0E326BA2"/>
    <w:rsid w:val="0E3D6EE8"/>
    <w:rsid w:val="0E7C2DCD"/>
    <w:rsid w:val="0E7E0566"/>
    <w:rsid w:val="0E807E3A"/>
    <w:rsid w:val="0E8A2A67"/>
    <w:rsid w:val="0ECF2B6F"/>
    <w:rsid w:val="0ED87C76"/>
    <w:rsid w:val="0EE1239F"/>
    <w:rsid w:val="0F136F00"/>
    <w:rsid w:val="0F5B4403"/>
    <w:rsid w:val="0F825E34"/>
    <w:rsid w:val="0FB455D0"/>
    <w:rsid w:val="10014FAA"/>
    <w:rsid w:val="107B2FAF"/>
    <w:rsid w:val="107F236E"/>
    <w:rsid w:val="10C55FD8"/>
    <w:rsid w:val="10C95823"/>
    <w:rsid w:val="10F13271"/>
    <w:rsid w:val="116A4DD1"/>
    <w:rsid w:val="1170063A"/>
    <w:rsid w:val="119D51A7"/>
    <w:rsid w:val="11B06C88"/>
    <w:rsid w:val="11FF7AFD"/>
    <w:rsid w:val="1211524D"/>
    <w:rsid w:val="121C256F"/>
    <w:rsid w:val="12562ADE"/>
    <w:rsid w:val="126B7053"/>
    <w:rsid w:val="127122DD"/>
    <w:rsid w:val="12D746E8"/>
    <w:rsid w:val="12D90460"/>
    <w:rsid w:val="13680AF0"/>
    <w:rsid w:val="142D22E6"/>
    <w:rsid w:val="142D2812"/>
    <w:rsid w:val="143059C4"/>
    <w:rsid w:val="145F4995"/>
    <w:rsid w:val="146E3A7A"/>
    <w:rsid w:val="14C52A4A"/>
    <w:rsid w:val="151B09E7"/>
    <w:rsid w:val="15353DDC"/>
    <w:rsid w:val="153C0833"/>
    <w:rsid w:val="154716B1"/>
    <w:rsid w:val="156A35F2"/>
    <w:rsid w:val="158D4229"/>
    <w:rsid w:val="15DF7B3C"/>
    <w:rsid w:val="15E958DC"/>
    <w:rsid w:val="162C6AF9"/>
    <w:rsid w:val="17BA2A31"/>
    <w:rsid w:val="17C92905"/>
    <w:rsid w:val="17D16C2C"/>
    <w:rsid w:val="17EC4792"/>
    <w:rsid w:val="17F61B9F"/>
    <w:rsid w:val="180C6BE2"/>
    <w:rsid w:val="183103F7"/>
    <w:rsid w:val="18335F1D"/>
    <w:rsid w:val="185A5BA0"/>
    <w:rsid w:val="187829FF"/>
    <w:rsid w:val="189D4823"/>
    <w:rsid w:val="190D49C0"/>
    <w:rsid w:val="191C2E55"/>
    <w:rsid w:val="19213995"/>
    <w:rsid w:val="19704848"/>
    <w:rsid w:val="198D3D53"/>
    <w:rsid w:val="19BD0194"/>
    <w:rsid w:val="19BE09EE"/>
    <w:rsid w:val="19EC1172"/>
    <w:rsid w:val="1A0C4C78"/>
    <w:rsid w:val="1A271EAB"/>
    <w:rsid w:val="1A9F12D7"/>
    <w:rsid w:val="1B0A1E54"/>
    <w:rsid w:val="1B19589E"/>
    <w:rsid w:val="1B645B1F"/>
    <w:rsid w:val="1BA17641"/>
    <w:rsid w:val="1BA64C58"/>
    <w:rsid w:val="1BA710FC"/>
    <w:rsid w:val="1BAB226E"/>
    <w:rsid w:val="1BC73C80"/>
    <w:rsid w:val="1BCF41AF"/>
    <w:rsid w:val="1BE7774A"/>
    <w:rsid w:val="1C1D13BE"/>
    <w:rsid w:val="1C4526C3"/>
    <w:rsid w:val="1C5841A4"/>
    <w:rsid w:val="1C8B27CB"/>
    <w:rsid w:val="1C8F1A98"/>
    <w:rsid w:val="1CA01BD3"/>
    <w:rsid w:val="1CA23671"/>
    <w:rsid w:val="1CA67B3D"/>
    <w:rsid w:val="1CAF2A8C"/>
    <w:rsid w:val="1CB00325"/>
    <w:rsid w:val="1CBD04AB"/>
    <w:rsid w:val="1CD81789"/>
    <w:rsid w:val="1D5F1821"/>
    <w:rsid w:val="1D733B41"/>
    <w:rsid w:val="1D8A4831"/>
    <w:rsid w:val="1D8F0099"/>
    <w:rsid w:val="1DC65441"/>
    <w:rsid w:val="1E0C793C"/>
    <w:rsid w:val="1E5D29A7"/>
    <w:rsid w:val="1E85324A"/>
    <w:rsid w:val="1E9532EC"/>
    <w:rsid w:val="1EAE27A1"/>
    <w:rsid w:val="1EB22730"/>
    <w:rsid w:val="1F330EF8"/>
    <w:rsid w:val="1F3C46C6"/>
    <w:rsid w:val="1F441762"/>
    <w:rsid w:val="1F4E4C4F"/>
    <w:rsid w:val="1F83778A"/>
    <w:rsid w:val="1F8C2C29"/>
    <w:rsid w:val="1FA83694"/>
    <w:rsid w:val="1FB42039"/>
    <w:rsid w:val="1FCB4A3F"/>
    <w:rsid w:val="1FD821E0"/>
    <w:rsid w:val="20606323"/>
    <w:rsid w:val="209B6D55"/>
    <w:rsid w:val="20D364EF"/>
    <w:rsid w:val="20DD55BC"/>
    <w:rsid w:val="20E12873"/>
    <w:rsid w:val="211C7E96"/>
    <w:rsid w:val="215533A8"/>
    <w:rsid w:val="21617F9F"/>
    <w:rsid w:val="216A1069"/>
    <w:rsid w:val="21932810"/>
    <w:rsid w:val="21C469C0"/>
    <w:rsid w:val="22031056"/>
    <w:rsid w:val="225C1876"/>
    <w:rsid w:val="22CE51C0"/>
    <w:rsid w:val="22D2652F"/>
    <w:rsid w:val="22DF14BB"/>
    <w:rsid w:val="23294AEC"/>
    <w:rsid w:val="234E7EBC"/>
    <w:rsid w:val="236773C3"/>
    <w:rsid w:val="23F24EDE"/>
    <w:rsid w:val="23FE0E81"/>
    <w:rsid w:val="242B219E"/>
    <w:rsid w:val="244B45EE"/>
    <w:rsid w:val="24651B54"/>
    <w:rsid w:val="24853FA4"/>
    <w:rsid w:val="248A0398"/>
    <w:rsid w:val="249B37C8"/>
    <w:rsid w:val="24B91EA0"/>
    <w:rsid w:val="24BA26C7"/>
    <w:rsid w:val="24E32A79"/>
    <w:rsid w:val="24E5180C"/>
    <w:rsid w:val="24F9229C"/>
    <w:rsid w:val="25311A36"/>
    <w:rsid w:val="258C3110"/>
    <w:rsid w:val="259A3A7F"/>
    <w:rsid w:val="25B83F05"/>
    <w:rsid w:val="25BD776E"/>
    <w:rsid w:val="25CE54D7"/>
    <w:rsid w:val="26323CB8"/>
    <w:rsid w:val="27076150"/>
    <w:rsid w:val="270B60DD"/>
    <w:rsid w:val="27201D0F"/>
    <w:rsid w:val="28212236"/>
    <w:rsid w:val="28355CE1"/>
    <w:rsid w:val="28E41F0E"/>
    <w:rsid w:val="2940049A"/>
    <w:rsid w:val="295D104C"/>
    <w:rsid w:val="29C8007E"/>
    <w:rsid w:val="2A846AAC"/>
    <w:rsid w:val="2A866026"/>
    <w:rsid w:val="2A8A1990"/>
    <w:rsid w:val="2AA92B66"/>
    <w:rsid w:val="2ABA427C"/>
    <w:rsid w:val="2ADF0071"/>
    <w:rsid w:val="2B0A5203"/>
    <w:rsid w:val="2B3F5ACF"/>
    <w:rsid w:val="2B50334B"/>
    <w:rsid w:val="2B5E554F"/>
    <w:rsid w:val="2B634324"/>
    <w:rsid w:val="2B724B56"/>
    <w:rsid w:val="2B7D16A6"/>
    <w:rsid w:val="2B8F423A"/>
    <w:rsid w:val="2B977CDD"/>
    <w:rsid w:val="2BB807BB"/>
    <w:rsid w:val="2BEF61A7"/>
    <w:rsid w:val="2BF42E01"/>
    <w:rsid w:val="2C1D2D14"/>
    <w:rsid w:val="2C203908"/>
    <w:rsid w:val="2C475FE3"/>
    <w:rsid w:val="2CAD22EA"/>
    <w:rsid w:val="2CB03B88"/>
    <w:rsid w:val="2CB13EE0"/>
    <w:rsid w:val="2CCE2260"/>
    <w:rsid w:val="2CEB2E12"/>
    <w:rsid w:val="2CFB147A"/>
    <w:rsid w:val="2D594220"/>
    <w:rsid w:val="2D613286"/>
    <w:rsid w:val="2DE0224B"/>
    <w:rsid w:val="2DEA131C"/>
    <w:rsid w:val="2DFE0923"/>
    <w:rsid w:val="2E3C1B78"/>
    <w:rsid w:val="2ED26038"/>
    <w:rsid w:val="2ED53072"/>
    <w:rsid w:val="2EE45D6B"/>
    <w:rsid w:val="2EE80CBF"/>
    <w:rsid w:val="2EFF4953"/>
    <w:rsid w:val="2F0E391C"/>
    <w:rsid w:val="2F266384"/>
    <w:rsid w:val="300E12F2"/>
    <w:rsid w:val="306727B0"/>
    <w:rsid w:val="30BD6874"/>
    <w:rsid w:val="30DC4F4C"/>
    <w:rsid w:val="30F77FD8"/>
    <w:rsid w:val="31155832"/>
    <w:rsid w:val="31352F77"/>
    <w:rsid w:val="31375272"/>
    <w:rsid w:val="31505F30"/>
    <w:rsid w:val="3152520E"/>
    <w:rsid w:val="31A67308"/>
    <w:rsid w:val="31EA3699"/>
    <w:rsid w:val="31FC33CC"/>
    <w:rsid w:val="323B5CA2"/>
    <w:rsid w:val="325B090D"/>
    <w:rsid w:val="32926767"/>
    <w:rsid w:val="32D700C1"/>
    <w:rsid w:val="32EB3B6C"/>
    <w:rsid w:val="33196C24"/>
    <w:rsid w:val="334E5EA9"/>
    <w:rsid w:val="33883169"/>
    <w:rsid w:val="33A8380B"/>
    <w:rsid w:val="33CD6DCE"/>
    <w:rsid w:val="33E30759"/>
    <w:rsid w:val="33E81E5A"/>
    <w:rsid w:val="34254E5C"/>
    <w:rsid w:val="348616B2"/>
    <w:rsid w:val="348C4EDB"/>
    <w:rsid w:val="34A50EBC"/>
    <w:rsid w:val="34C966F2"/>
    <w:rsid w:val="34E728AC"/>
    <w:rsid w:val="352B09AB"/>
    <w:rsid w:val="35462AF8"/>
    <w:rsid w:val="35600FF4"/>
    <w:rsid w:val="357D4824"/>
    <w:rsid w:val="35CA4F4D"/>
    <w:rsid w:val="35F45CCC"/>
    <w:rsid w:val="363650FE"/>
    <w:rsid w:val="364041CF"/>
    <w:rsid w:val="366A1908"/>
    <w:rsid w:val="367334CD"/>
    <w:rsid w:val="36770F73"/>
    <w:rsid w:val="36AF6C5F"/>
    <w:rsid w:val="36B21D1C"/>
    <w:rsid w:val="36CB1796"/>
    <w:rsid w:val="36D30B9F"/>
    <w:rsid w:val="37D050DF"/>
    <w:rsid w:val="380A05F1"/>
    <w:rsid w:val="38920109"/>
    <w:rsid w:val="38D66725"/>
    <w:rsid w:val="39673821"/>
    <w:rsid w:val="39AB5229"/>
    <w:rsid w:val="39BF3D15"/>
    <w:rsid w:val="39C96289"/>
    <w:rsid w:val="39EF3F42"/>
    <w:rsid w:val="3A0760F4"/>
    <w:rsid w:val="3A4E0549"/>
    <w:rsid w:val="3A5802E2"/>
    <w:rsid w:val="3A6F5083"/>
    <w:rsid w:val="3A7B57D6"/>
    <w:rsid w:val="3AAF722D"/>
    <w:rsid w:val="3AD2116E"/>
    <w:rsid w:val="3AE25855"/>
    <w:rsid w:val="3B556027"/>
    <w:rsid w:val="3B911029"/>
    <w:rsid w:val="3B934DA1"/>
    <w:rsid w:val="3B9A222F"/>
    <w:rsid w:val="3BD35DD4"/>
    <w:rsid w:val="3BE86E9B"/>
    <w:rsid w:val="3BEB24E7"/>
    <w:rsid w:val="3C316B36"/>
    <w:rsid w:val="3C4F6F1A"/>
    <w:rsid w:val="3C746BB0"/>
    <w:rsid w:val="3C7F70D3"/>
    <w:rsid w:val="3CB21257"/>
    <w:rsid w:val="3D633080"/>
    <w:rsid w:val="3D65214B"/>
    <w:rsid w:val="3E0B0C1F"/>
    <w:rsid w:val="3E2E2B5F"/>
    <w:rsid w:val="3E3342AE"/>
    <w:rsid w:val="3E387928"/>
    <w:rsid w:val="3E3B7A33"/>
    <w:rsid w:val="3E8E72EF"/>
    <w:rsid w:val="3F6C4440"/>
    <w:rsid w:val="3FB94C9F"/>
    <w:rsid w:val="3FDF3608"/>
    <w:rsid w:val="40493C80"/>
    <w:rsid w:val="40B437EF"/>
    <w:rsid w:val="40BD01B7"/>
    <w:rsid w:val="40E8574B"/>
    <w:rsid w:val="41270465"/>
    <w:rsid w:val="41295847"/>
    <w:rsid w:val="41325EC4"/>
    <w:rsid w:val="41A618D4"/>
    <w:rsid w:val="41AB2664"/>
    <w:rsid w:val="41B96BE3"/>
    <w:rsid w:val="41BF0653"/>
    <w:rsid w:val="41FD11C6"/>
    <w:rsid w:val="42162288"/>
    <w:rsid w:val="42350960"/>
    <w:rsid w:val="425F7741"/>
    <w:rsid w:val="42A81132"/>
    <w:rsid w:val="42B93B68"/>
    <w:rsid w:val="42FC147E"/>
    <w:rsid w:val="431A7B56"/>
    <w:rsid w:val="432D7889"/>
    <w:rsid w:val="43A050CE"/>
    <w:rsid w:val="43B555D9"/>
    <w:rsid w:val="44543C50"/>
    <w:rsid w:val="44AC510C"/>
    <w:rsid w:val="44C1472D"/>
    <w:rsid w:val="44C164DB"/>
    <w:rsid w:val="44ED5830"/>
    <w:rsid w:val="45886FF9"/>
    <w:rsid w:val="45A1630C"/>
    <w:rsid w:val="45AD2F03"/>
    <w:rsid w:val="45AD6A5F"/>
    <w:rsid w:val="460A3A36"/>
    <w:rsid w:val="464473C4"/>
    <w:rsid w:val="465D33BE"/>
    <w:rsid w:val="466730B2"/>
    <w:rsid w:val="46A47E62"/>
    <w:rsid w:val="46DA1AD6"/>
    <w:rsid w:val="46EB783F"/>
    <w:rsid w:val="47122E8D"/>
    <w:rsid w:val="479559FD"/>
    <w:rsid w:val="47C61AE1"/>
    <w:rsid w:val="47CC2C1B"/>
    <w:rsid w:val="47E0311C"/>
    <w:rsid w:val="480E7F90"/>
    <w:rsid w:val="484C728B"/>
    <w:rsid w:val="48F36E7F"/>
    <w:rsid w:val="49F25388"/>
    <w:rsid w:val="4A1D0657"/>
    <w:rsid w:val="4A25750C"/>
    <w:rsid w:val="4A3459A1"/>
    <w:rsid w:val="4A9563B7"/>
    <w:rsid w:val="4AB950CC"/>
    <w:rsid w:val="4ABC6790"/>
    <w:rsid w:val="4AD52CE0"/>
    <w:rsid w:val="4AEE0BDC"/>
    <w:rsid w:val="4AFA62A3"/>
    <w:rsid w:val="4B327CC6"/>
    <w:rsid w:val="4B397A82"/>
    <w:rsid w:val="4B3E440B"/>
    <w:rsid w:val="4B693428"/>
    <w:rsid w:val="4BA10E14"/>
    <w:rsid w:val="4BA3693A"/>
    <w:rsid w:val="4BB328F5"/>
    <w:rsid w:val="4BBF74EC"/>
    <w:rsid w:val="4C03562B"/>
    <w:rsid w:val="4C2C3AD3"/>
    <w:rsid w:val="4CCC5551"/>
    <w:rsid w:val="4D171F9C"/>
    <w:rsid w:val="4D673CFB"/>
    <w:rsid w:val="4D6D5F10"/>
    <w:rsid w:val="4D930C30"/>
    <w:rsid w:val="4DE4148C"/>
    <w:rsid w:val="4E2E7597"/>
    <w:rsid w:val="4E6A373F"/>
    <w:rsid w:val="4E7C16C5"/>
    <w:rsid w:val="4ECB110E"/>
    <w:rsid w:val="4F231B40"/>
    <w:rsid w:val="4F3E0809"/>
    <w:rsid w:val="4F467877"/>
    <w:rsid w:val="4F781A89"/>
    <w:rsid w:val="4F7A5C04"/>
    <w:rsid w:val="4F9667B6"/>
    <w:rsid w:val="4FAD5FDA"/>
    <w:rsid w:val="4FC13833"/>
    <w:rsid w:val="4FD61F3A"/>
    <w:rsid w:val="500761AD"/>
    <w:rsid w:val="503404A9"/>
    <w:rsid w:val="503C2664"/>
    <w:rsid w:val="50771FBD"/>
    <w:rsid w:val="50B22595"/>
    <w:rsid w:val="50ED0658"/>
    <w:rsid w:val="50FB2D75"/>
    <w:rsid w:val="513B13C3"/>
    <w:rsid w:val="5184720E"/>
    <w:rsid w:val="51890380"/>
    <w:rsid w:val="51B15B29"/>
    <w:rsid w:val="51B178D7"/>
    <w:rsid w:val="51CE66DB"/>
    <w:rsid w:val="51D34D84"/>
    <w:rsid w:val="51FF6894"/>
    <w:rsid w:val="52075631"/>
    <w:rsid w:val="5246001F"/>
    <w:rsid w:val="524D7600"/>
    <w:rsid w:val="524F0D1A"/>
    <w:rsid w:val="526D37FE"/>
    <w:rsid w:val="52A03BD4"/>
    <w:rsid w:val="532B4880"/>
    <w:rsid w:val="53310CD0"/>
    <w:rsid w:val="53573A05"/>
    <w:rsid w:val="5361771B"/>
    <w:rsid w:val="53FC1D26"/>
    <w:rsid w:val="54370568"/>
    <w:rsid w:val="544113E6"/>
    <w:rsid w:val="54830F86"/>
    <w:rsid w:val="54996B2C"/>
    <w:rsid w:val="55052414"/>
    <w:rsid w:val="550C37A2"/>
    <w:rsid w:val="5528784B"/>
    <w:rsid w:val="553A0457"/>
    <w:rsid w:val="55436A98"/>
    <w:rsid w:val="55540CA5"/>
    <w:rsid w:val="55A25C2C"/>
    <w:rsid w:val="55F97104"/>
    <w:rsid w:val="56382375"/>
    <w:rsid w:val="566C201F"/>
    <w:rsid w:val="567E247E"/>
    <w:rsid w:val="56EC7453"/>
    <w:rsid w:val="57405985"/>
    <w:rsid w:val="57D61E46"/>
    <w:rsid w:val="589D2963"/>
    <w:rsid w:val="58D803A9"/>
    <w:rsid w:val="58DC2572"/>
    <w:rsid w:val="58F06F37"/>
    <w:rsid w:val="59036C6A"/>
    <w:rsid w:val="59044790"/>
    <w:rsid w:val="59210C95"/>
    <w:rsid w:val="592421F8"/>
    <w:rsid w:val="596B480F"/>
    <w:rsid w:val="59741916"/>
    <w:rsid w:val="59C77A9D"/>
    <w:rsid w:val="59F17697"/>
    <w:rsid w:val="5A0668D5"/>
    <w:rsid w:val="5A2570B4"/>
    <w:rsid w:val="5A346D02"/>
    <w:rsid w:val="5A5540DC"/>
    <w:rsid w:val="5A706581"/>
    <w:rsid w:val="5AAF235F"/>
    <w:rsid w:val="5AB81CD6"/>
    <w:rsid w:val="5B0B1E06"/>
    <w:rsid w:val="5B4B66A7"/>
    <w:rsid w:val="5BE74621"/>
    <w:rsid w:val="5BF35C3A"/>
    <w:rsid w:val="5BFE7BBD"/>
    <w:rsid w:val="5C1A4CC3"/>
    <w:rsid w:val="5C606182"/>
    <w:rsid w:val="5C791E37"/>
    <w:rsid w:val="5C7F525F"/>
    <w:rsid w:val="5C846314"/>
    <w:rsid w:val="5C990449"/>
    <w:rsid w:val="5CAE15E3"/>
    <w:rsid w:val="5CC2508E"/>
    <w:rsid w:val="5CD1707F"/>
    <w:rsid w:val="5CD24381"/>
    <w:rsid w:val="5D2A0443"/>
    <w:rsid w:val="5D8B36D2"/>
    <w:rsid w:val="5DD76AA6"/>
    <w:rsid w:val="5DDB01B6"/>
    <w:rsid w:val="5E305B06"/>
    <w:rsid w:val="5E6C3504"/>
    <w:rsid w:val="5E9C3111"/>
    <w:rsid w:val="5EE17A4E"/>
    <w:rsid w:val="5F214A3B"/>
    <w:rsid w:val="5F230066"/>
    <w:rsid w:val="5F7563E8"/>
    <w:rsid w:val="5F93798E"/>
    <w:rsid w:val="5F942D12"/>
    <w:rsid w:val="602C4CF9"/>
    <w:rsid w:val="603040BD"/>
    <w:rsid w:val="604E1113"/>
    <w:rsid w:val="606C1599"/>
    <w:rsid w:val="6081720E"/>
    <w:rsid w:val="60980A56"/>
    <w:rsid w:val="60A6194B"/>
    <w:rsid w:val="61001CE1"/>
    <w:rsid w:val="61050FA7"/>
    <w:rsid w:val="615269E1"/>
    <w:rsid w:val="61D174DD"/>
    <w:rsid w:val="61FE1679"/>
    <w:rsid w:val="621E0ADB"/>
    <w:rsid w:val="62314848"/>
    <w:rsid w:val="62481B92"/>
    <w:rsid w:val="62C31218"/>
    <w:rsid w:val="62EE44E7"/>
    <w:rsid w:val="62F67840"/>
    <w:rsid w:val="63124CAC"/>
    <w:rsid w:val="631E4EF5"/>
    <w:rsid w:val="6320666B"/>
    <w:rsid w:val="637569B7"/>
    <w:rsid w:val="63C85574"/>
    <w:rsid w:val="63E47698"/>
    <w:rsid w:val="64055F8C"/>
    <w:rsid w:val="64191A38"/>
    <w:rsid w:val="64485109"/>
    <w:rsid w:val="646A539D"/>
    <w:rsid w:val="64A05CB5"/>
    <w:rsid w:val="64BF32A5"/>
    <w:rsid w:val="64C9520C"/>
    <w:rsid w:val="65566374"/>
    <w:rsid w:val="655701CE"/>
    <w:rsid w:val="65622F6B"/>
    <w:rsid w:val="65923A9D"/>
    <w:rsid w:val="65C634F9"/>
    <w:rsid w:val="65DC2D1D"/>
    <w:rsid w:val="66173D55"/>
    <w:rsid w:val="667411A7"/>
    <w:rsid w:val="66A5101A"/>
    <w:rsid w:val="66E67F49"/>
    <w:rsid w:val="67177D85"/>
    <w:rsid w:val="679D64DC"/>
    <w:rsid w:val="67A529E5"/>
    <w:rsid w:val="67A8339F"/>
    <w:rsid w:val="68014CBD"/>
    <w:rsid w:val="680C5410"/>
    <w:rsid w:val="68223427"/>
    <w:rsid w:val="68384A20"/>
    <w:rsid w:val="68721717"/>
    <w:rsid w:val="6884144A"/>
    <w:rsid w:val="68880F3A"/>
    <w:rsid w:val="68BE670A"/>
    <w:rsid w:val="68DB72BC"/>
    <w:rsid w:val="68F801B4"/>
    <w:rsid w:val="69205616"/>
    <w:rsid w:val="698C4A5A"/>
    <w:rsid w:val="69A1709D"/>
    <w:rsid w:val="69A47FF6"/>
    <w:rsid w:val="69B00339"/>
    <w:rsid w:val="69C67F6C"/>
    <w:rsid w:val="69F30635"/>
    <w:rsid w:val="6AAD2EDA"/>
    <w:rsid w:val="6B2C711D"/>
    <w:rsid w:val="6B365924"/>
    <w:rsid w:val="6B5072E1"/>
    <w:rsid w:val="6BC96BC6"/>
    <w:rsid w:val="6BE22895"/>
    <w:rsid w:val="6BFF2C07"/>
    <w:rsid w:val="6C0B50AE"/>
    <w:rsid w:val="6C313697"/>
    <w:rsid w:val="6C390E7B"/>
    <w:rsid w:val="6C8B46C6"/>
    <w:rsid w:val="6CC83FFB"/>
    <w:rsid w:val="6CC87B57"/>
    <w:rsid w:val="6D10720A"/>
    <w:rsid w:val="6D6222F2"/>
    <w:rsid w:val="6D94212F"/>
    <w:rsid w:val="6D9654C4"/>
    <w:rsid w:val="6DA93E2C"/>
    <w:rsid w:val="6DB4457F"/>
    <w:rsid w:val="6E5042A8"/>
    <w:rsid w:val="6E6C4E5A"/>
    <w:rsid w:val="6E712470"/>
    <w:rsid w:val="6E7F693B"/>
    <w:rsid w:val="6E9D5013"/>
    <w:rsid w:val="6EBE5206"/>
    <w:rsid w:val="6EF530A1"/>
    <w:rsid w:val="6F5910CB"/>
    <w:rsid w:val="6F5E6337"/>
    <w:rsid w:val="6F8F61CF"/>
    <w:rsid w:val="6FAA5C3A"/>
    <w:rsid w:val="6FBD594B"/>
    <w:rsid w:val="6FEE30C0"/>
    <w:rsid w:val="6FFE7818"/>
    <w:rsid w:val="701F56BB"/>
    <w:rsid w:val="702E0619"/>
    <w:rsid w:val="703674CE"/>
    <w:rsid w:val="705F0742"/>
    <w:rsid w:val="70757FF6"/>
    <w:rsid w:val="70E46F2A"/>
    <w:rsid w:val="71033854"/>
    <w:rsid w:val="712215CC"/>
    <w:rsid w:val="713E488C"/>
    <w:rsid w:val="718A11B3"/>
    <w:rsid w:val="726F6CC7"/>
    <w:rsid w:val="72810416"/>
    <w:rsid w:val="728C7879"/>
    <w:rsid w:val="728E1843"/>
    <w:rsid w:val="72B52BE0"/>
    <w:rsid w:val="7330648F"/>
    <w:rsid w:val="734C0DB6"/>
    <w:rsid w:val="735A53CC"/>
    <w:rsid w:val="73756ABF"/>
    <w:rsid w:val="73840550"/>
    <w:rsid w:val="73A9032C"/>
    <w:rsid w:val="73B71606"/>
    <w:rsid w:val="73DE78B6"/>
    <w:rsid w:val="73FB6C51"/>
    <w:rsid w:val="740873D3"/>
    <w:rsid w:val="741F3FF0"/>
    <w:rsid w:val="742940DA"/>
    <w:rsid w:val="74365AF6"/>
    <w:rsid w:val="74933140"/>
    <w:rsid w:val="74AE1D28"/>
    <w:rsid w:val="74F6543C"/>
    <w:rsid w:val="755F3C18"/>
    <w:rsid w:val="75601BB9"/>
    <w:rsid w:val="758D3A62"/>
    <w:rsid w:val="75EE082E"/>
    <w:rsid w:val="760E1473"/>
    <w:rsid w:val="76200A04"/>
    <w:rsid w:val="764A3CD3"/>
    <w:rsid w:val="7705213C"/>
    <w:rsid w:val="77057BFA"/>
    <w:rsid w:val="77FE4A5D"/>
    <w:rsid w:val="78A8349B"/>
    <w:rsid w:val="78CF4963"/>
    <w:rsid w:val="78D36201"/>
    <w:rsid w:val="78E65B99"/>
    <w:rsid w:val="78F72D18"/>
    <w:rsid w:val="790F4D60"/>
    <w:rsid w:val="791800B8"/>
    <w:rsid w:val="79200F36"/>
    <w:rsid w:val="7936053E"/>
    <w:rsid w:val="7940316B"/>
    <w:rsid w:val="798E2128"/>
    <w:rsid w:val="79A454A8"/>
    <w:rsid w:val="7A013D5A"/>
    <w:rsid w:val="7A1C7734"/>
    <w:rsid w:val="7A1F7224"/>
    <w:rsid w:val="7A2A367D"/>
    <w:rsid w:val="7A7255A6"/>
    <w:rsid w:val="7AF83CFD"/>
    <w:rsid w:val="7AFA3358"/>
    <w:rsid w:val="7AFB766B"/>
    <w:rsid w:val="7B363FE4"/>
    <w:rsid w:val="7B4927AB"/>
    <w:rsid w:val="7B915F00"/>
    <w:rsid w:val="7B9806AF"/>
    <w:rsid w:val="7BBF1975"/>
    <w:rsid w:val="7C136915"/>
    <w:rsid w:val="7C14037E"/>
    <w:rsid w:val="7C14589E"/>
    <w:rsid w:val="7C482A62"/>
    <w:rsid w:val="7C8E41ED"/>
    <w:rsid w:val="7CA0464C"/>
    <w:rsid w:val="7CC04CEF"/>
    <w:rsid w:val="7CF12584"/>
    <w:rsid w:val="7D080444"/>
    <w:rsid w:val="7D366D5F"/>
    <w:rsid w:val="7D422868"/>
    <w:rsid w:val="7D5A0BDD"/>
    <w:rsid w:val="7D715FE9"/>
    <w:rsid w:val="7D7D673C"/>
    <w:rsid w:val="7D8C4BD1"/>
    <w:rsid w:val="7DD11732"/>
    <w:rsid w:val="7E1072FE"/>
    <w:rsid w:val="7E120C82"/>
    <w:rsid w:val="7E5356EF"/>
    <w:rsid w:val="7E8F4979"/>
    <w:rsid w:val="7EC64D7A"/>
    <w:rsid w:val="7F4D213E"/>
    <w:rsid w:val="7F56636A"/>
    <w:rsid w:val="7F762EE9"/>
    <w:rsid w:val="7F7F2C3F"/>
    <w:rsid w:val="7FEE1B73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1800"/>
      <w:jc w:val="both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Table Paragraph"/>
    <w:basedOn w:val="1"/>
    <w:qFormat/>
    <w:uiPriority w:val="1"/>
    <w:pPr>
      <w:spacing w:before="2"/>
      <w:ind w:right="502"/>
      <w:jc w:val="center"/>
    </w:pPr>
    <w:rPr>
      <w:rFonts w:ascii="Calibri" w:hAnsi="Calibri" w:eastAsia="Calibri" w:cs="Calibr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1479</Words>
  <Characters>5442</Characters>
  <Lines>0</Lines>
  <Paragraphs>0</Paragraphs>
  <TotalTime>16</TotalTime>
  <ScaleCrop>false</ScaleCrop>
  <LinksUpToDate>false</LinksUpToDate>
  <CharactersWithSpaces>5451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2022-05-26T07:18:00Z</dcterms:created>
  <dc:creator>Administrator</dc:creator>
  <cp:lastModifiedBy>Administrator</cp:lastModifiedBy>
  <cp:lastPrinted>2025-01-09T06:42:55Z</cp:lastPrinted>
  <dcterms:modified xsi:type="dcterms:W3CDTF">2025-01-09T06:43:27Z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770DB3AC2FAD4BF1A8FC08E4945C74B5_13</vt:lpwstr>
  </property>
  <property fmtid="{D5CDD505-2E9C-101B-9397-08002B2CF9AE}" pid="4" name="KSOTemplateDocerSaveRecord">
    <vt:lpwstr>eyJoZGlkIjoiOGE5MjIwYzNkMzlkMDgzYzkyY2ZlOGZlYTg4OTFjY2EifQ==</vt:lpwstr>
  </property>
</Properties>
</file>