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A0FD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napToGrid w:val="0"/>
          <w:color w:val="000000"/>
          <w:kern w:val="0"/>
          <w:sz w:val="44"/>
          <w:szCs w:val="44"/>
        </w:rPr>
        <w:t>关于淮安港涟水港区薛行作业区巨石集团淮安有限公司高性能特种玻纤新材料项目配套码头（散杂货泊位）工程竣工环境保护验收调查报告公众参与调查的公示</w:t>
      </w:r>
    </w:p>
    <w:p w14:paraId="25D669C9">
      <w:pPr>
        <w:keepNext w:val="0"/>
        <w:keepLines w:val="0"/>
        <w:pageBreakBefore w:val="0"/>
        <w:wordWrap/>
        <w:overflowPunct/>
        <w:topLinePunct w:val="0"/>
        <w:bidi w:val="0"/>
        <w:adjustRightInd w:val="0"/>
        <w:snapToGrid w:val="0"/>
        <w:spacing w:line="560" w:lineRule="exact"/>
        <w:ind w:firstLine="480" w:firstLineChars="200"/>
        <w:rPr>
          <w:rFonts w:hint="eastAsia" w:ascii="Times New Roman" w:hAnsi="Times New Roman" w:eastAsia="Arial" w:cs="Times New Roman"/>
          <w:snapToGrid w:val="0"/>
          <w:kern w:val="0"/>
          <w:sz w:val="24"/>
          <w:szCs w:val="21"/>
        </w:rPr>
      </w:pPr>
    </w:p>
    <w:p w14:paraId="10EAEA79">
      <w:pPr>
        <w:keepNext w:val="0"/>
        <w:keepLines w:val="0"/>
        <w:pageBreakBefore w:val="0"/>
        <w:wordWrap/>
        <w:overflowPunct/>
        <w:topLinePunct w:val="0"/>
        <w:bidi w:val="0"/>
        <w:adjustRightInd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eastAsia" w:ascii="方正黑体_GBK" w:hAnsi="方正黑体_GBK" w:eastAsia="方正黑体_GBK" w:cs="方正黑体_GBK"/>
          <w:snapToGrid w:val="0"/>
          <w:kern w:val="0"/>
          <w:sz w:val="32"/>
          <w:szCs w:val="32"/>
        </w:rPr>
        <w:t>一、工程概况</w:t>
      </w:r>
    </w:p>
    <w:p w14:paraId="4156B550">
      <w:pPr>
        <w:keepNext w:val="0"/>
        <w:keepLines w:val="0"/>
        <w:pageBreakBefore w:val="0"/>
        <w:wordWrap/>
        <w:overflowPunct/>
        <w:topLinePunct w:val="0"/>
        <w:bidi w:val="0"/>
        <w:adjustRightInd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淮安港涟水港区薛行作业区巨石集团淮安有限公司高性能特种玻纤新材料项目配套码头（散杂货泊位）工程位于涟水县新材料产业园盐河航道朱码船闸下游5千米处、盐河左岸。工程总投资13095万元，拟建 6个1000吨级泊位，其中3个散货泊位、1个件杂货泊位、2个多用途泊位，泊位长度480m，岸线利用长度为335m。2023 年8月 8日通过了淮安市涟水生态环境局的审批，出具了《关于巨石集团淮安有限公司高性能特种玻纤新材料项目配套码头工程环境影响报告书的批复》（淮（涟）环发〔2023〕25号）。现已建设完成4个散杂货泊位以及配套</w:t>
      </w:r>
      <w:r>
        <w:rPr>
          <w:rFonts w:hint="default" w:ascii="Times New Roman" w:hAnsi="Times New Roman" w:eastAsia="方正仿宋_GBK" w:cs="Times New Roman"/>
          <w:snapToGrid w:val="0"/>
          <w:kern w:val="0"/>
          <w:sz w:val="32"/>
          <w:szCs w:val="32"/>
          <w:lang w:val="en-US"/>
        </w:rPr>
        <w:t>设施建设</w:t>
      </w:r>
      <w:r>
        <w:rPr>
          <w:rFonts w:hint="default" w:ascii="Times New Roman" w:hAnsi="Times New Roman" w:eastAsia="方正仿宋_GBK" w:cs="Times New Roman"/>
          <w:snapToGrid w:val="0"/>
          <w:kern w:val="0"/>
          <w:sz w:val="32"/>
          <w:szCs w:val="32"/>
        </w:rPr>
        <w:t>，并对产生的废气、废水、噪声、固体废物等进行了治理。</w:t>
      </w:r>
    </w:p>
    <w:p w14:paraId="2434CFB0">
      <w:pPr>
        <w:keepNext w:val="0"/>
        <w:keepLines w:val="0"/>
        <w:pageBreakBefore w:val="0"/>
        <w:wordWrap/>
        <w:overflowPunct/>
        <w:topLinePunct w:val="0"/>
        <w:bidi w:val="0"/>
        <w:adjustRightInd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本工程于2023年8月</w:t>
      </w:r>
      <w:r>
        <w:rPr>
          <w:rFonts w:hint="default" w:ascii="Times New Roman" w:hAnsi="Times New Roman" w:eastAsia="方正仿宋_GBK" w:cs="Times New Roman"/>
          <w:snapToGrid w:val="0"/>
          <w:kern w:val="0"/>
          <w:sz w:val="32"/>
          <w:szCs w:val="32"/>
          <w:lang w:val="en-US"/>
        </w:rPr>
        <w:t>10</w:t>
      </w:r>
      <w:r>
        <w:rPr>
          <w:rFonts w:hint="default" w:ascii="Times New Roman" w:hAnsi="Times New Roman" w:eastAsia="方正仿宋_GBK" w:cs="Times New Roman"/>
          <w:snapToGrid w:val="0"/>
          <w:kern w:val="0"/>
          <w:sz w:val="32"/>
          <w:szCs w:val="32"/>
        </w:rPr>
        <w:t>日开工建设，2024年6月20完工，建设总工期为31</w:t>
      </w:r>
      <w:r>
        <w:rPr>
          <w:rFonts w:hint="default" w:ascii="Times New Roman" w:hAnsi="Times New Roman" w:eastAsia="方正仿宋_GBK" w:cs="Times New Roman"/>
          <w:snapToGrid w:val="0"/>
          <w:kern w:val="0"/>
          <w:sz w:val="32"/>
          <w:szCs w:val="32"/>
          <w:lang w:val="en-US"/>
        </w:rPr>
        <w:t>5</w:t>
      </w:r>
      <w:r>
        <w:rPr>
          <w:rFonts w:hint="default" w:ascii="Times New Roman" w:hAnsi="Times New Roman" w:eastAsia="方正仿宋_GBK" w:cs="Times New Roman"/>
          <w:snapToGrid w:val="0"/>
          <w:kern w:val="0"/>
          <w:sz w:val="32"/>
          <w:szCs w:val="32"/>
        </w:rPr>
        <w:t>个日历天。2024年9月3日投入调试运行。</w:t>
      </w:r>
    </w:p>
    <w:p w14:paraId="3A65D129">
      <w:pPr>
        <w:keepNext w:val="0"/>
        <w:keepLines w:val="0"/>
        <w:pageBreakBefore w:val="0"/>
        <w:wordWrap/>
        <w:overflowPunct/>
        <w:topLinePunct w:val="0"/>
        <w:bidi w:val="0"/>
        <w:adjustRightInd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目前，本项目处于竣工环境保护验收阶段。根据《建设项目环境保护管理条例》及《建设项目竣工环境保护验收暂行办法》等有关规定，为了解公众对关于淮安港涟水港区薛行作业区巨石集团淮安有限公司高性能特种玻纤新材料项目配套码头（散杂货泊位）工程的意见和建议，现请可能受本项目影响的个人及单位团体参与调查，请予以支持！</w:t>
      </w:r>
    </w:p>
    <w:p w14:paraId="6ABBC353">
      <w:pPr>
        <w:keepNext w:val="0"/>
        <w:keepLines w:val="0"/>
        <w:pageBreakBefore w:val="0"/>
        <w:wordWrap/>
        <w:overflowPunct/>
        <w:topLinePunct w:val="0"/>
        <w:bidi w:val="0"/>
        <w:adjustRightInd w:val="0"/>
        <w:snapToGrid w:val="0"/>
        <w:spacing w:line="560" w:lineRule="exact"/>
        <w:ind w:firstLine="640" w:firstLineChars="200"/>
        <w:rPr>
          <w:rFonts w:hint="default" w:ascii="方正黑体_GBK" w:hAnsi="方正黑体_GBK" w:eastAsia="方正黑体_GBK" w:cs="方正黑体_GBK"/>
          <w:snapToGrid w:val="0"/>
          <w:kern w:val="0"/>
          <w:sz w:val="32"/>
          <w:szCs w:val="32"/>
        </w:rPr>
      </w:pPr>
      <w:r>
        <w:rPr>
          <w:rFonts w:hint="default" w:ascii="方正黑体_GBK" w:hAnsi="方正黑体_GBK" w:eastAsia="方正黑体_GBK" w:cs="方正黑体_GBK"/>
          <w:snapToGrid w:val="0"/>
          <w:kern w:val="0"/>
          <w:sz w:val="32"/>
          <w:szCs w:val="32"/>
        </w:rPr>
        <w:t>二、项目建设单位名称及联系方式</w:t>
      </w:r>
    </w:p>
    <w:p w14:paraId="4A89D5EC">
      <w:pPr>
        <w:keepNext w:val="0"/>
        <w:keepLines w:val="0"/>
        <w:pageBreakBefore w:val="0"/>
        <w:wordWrap/>
        <w:overflowPunct/>
        <w:topLinePunct w:val="0"/>
        <w:bidi w:val="0"/>
        <w:adjustRightInd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单位名称：巨石集团淮安有限公司</w:t>
      </w:r>
    </w:p>
    <w:p w14:paraId="394B2A99">
      <w:pPr>
        <w:keepNext w:val="0"/>
        <w:keepLines w:val="0"/>
        <w:pageBreakBefore w:val="0"/>
        <w:wordWrap/>
        <w:overflowPunct/>
        <w:topLinePunct w:val="0"/>
        <w:bidi w:val="0"/>
        <w:adjustRightInd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联系人：朱张辉</w:t>
      </w:r>
    </w:p>
    <w:p w14:paraId="5B69A0E9">
      <w:pPr>
        <w:keepNext w:val="0"/>
        <w:keepLines w:val="0"/>
        <w:pageBreakBefore w:val="0"/>
        <w:wordWrap/>
        <w:overflowPunct/>
        <w:topLinePunct w:val="0"/>
        <w:bidi w:val="0"/>
        <w:adjustRightInd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电话：19301561971</w:t>
      </w:r>
    </w:p>
    <w:p w14:paraId="56D57437">
      <w:pPr>
        <w:keepNext w:val="0"/>
        <w:keepLines w:val="0"/>
        <w:pageBreakBefore w:val="0"/>
        <w:wordWrap/>
        <w:overflowPunct/>
        <w:topLinePunct w:val="0"/>
        <w:bidi w:val="0"/>
        <w:adjustRightInd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电子邮件：zhanghui.zhu@jushi.com</w:t>
      </w:r>
    </w:p>
    <w:p w14:paraId="6CED4371">
      <w:pPr>
        <w:keepNext w:val="0"/>
        <w:keepLines w:val="0"/>
        <w:pageBreakBefore w:val="0"/>
        <w:wordWrap/>
        <w:overflowPunct/>
        <w:topLinePunct w:val="0"/>
        <w:bidi w:val="0"/>
        <w:adjustRightInd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地址：涟水新材料产业园区巨石路1号</w:t>
      </w:r>
    </w:p>
    <w:p w14:paraId="2291C2C3">
      <w:pPr>
        <w:keepNext w:val="0"/>
        <w:keepLines w:val="0"/>
        <w:pageBreakBefore w:val="0"/>
        <w:wordWrap/>
        <w:overflowPunct/>
        <w:topLinePunct w:val="0"/>
        <w:bidi w:val="0"/>
        <w:adjustRightInd w:val="0"/>
        <w:snapToGrid w:val="0"/>
        <w:spacing w:line="560" w:lineRule="exact"/>
        <w:ind w:firstLine="640" w:firstLineChars="200"/>
        <w:rPr>
          <w:rFonts w:hint="default" w:ascii="方正黑体_GBK" w:hAnsi="方正黑体_GBK" w:eastAsia="方正黑体_GBK" w:cs="方正黑体_GBK"/>
          <w:snapToGrid w:val="0"/>
          <w:kern w:val="0"/>
          <w:sz w:val="32"/>
          <w:szCs w:val="32"/>
        </w:rPr>
      </w:pPr>
      <w:r>
        <w:rPr>
          <w:rFonts w:hint="default" w:ascii="方正黑体_GBK" w:hAnsi="方正黑体_GBK" w:eastAsia="方正黑体_GBK" w:cs="方正黑体_GBK"/>
          <w:snapToGrid w:val="0"/>
          <w:kern w:val="0"/>
          <w:sz w:val="32"/>
          <w:szCs w:val="32"/>
        </w:rPr>
        <w:t>三、公众意见表的网络链接和反馈途径</w:t>
      </w:r>
    </w:p>
    <w:p w14:paraId="70067477">
      <w:pPr>
        <w:keepNext w:val="0"/>
        <w:keepLines w:val="0"/>
        <w:pageBreakBefore w:val="0"/>
        <w:wordWrap/>
        <w:overflowPunct/>
        <w:topLinePunct w:val="0"/>
        <w:bidi w:val="0"/>
        <w:adjustRightInd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面向个人和单位团体的公众意见表见文末附件。公众可自行下载并填写公众参与调查表，并通过信函、电话、电子邮件等方式向项目建设单位反映有关意见和建议。本调查公告自发布之日起10个工作日内有效。</w:t>
      </w:r>
      <w:bookmarkStart w:id="0" w:name="_GoBack"/>
      <w:bookmarkEnd w:id="0"/>
    </w:p>
    <w:p w14:paraId="2DC15310">
      <w:pPr>
        <w:keepNext w:val="0"/>
        <w:keepLines w:val="0"/>
        <w:pageBreakBefore w:val="0"/>
        <w:wordWrap/>
        <w:overflowPunct/>
        <w:topLinePunct w:val="0"/>
        <w:bidi w:val="0"/>
        <w:adjustRightInd w:val="0"/>
        <w:snapToGrid w:val="0"/>
        <w:spacing w:line="560" w:lineRule="exact"/>
        <w:ind w:firstLine="640" w:firstLineChars="200"/>
        <w:jc w:val="center"/>
        <w:rPr>
          <w:rFonts w:hint="eastAsia" w:ascii="Times New Roman" w:hAnsi="Times New Roman" w:eastAsia="方正仿宋_GBK" w:cs="Times New Roman"/>
          <w:snapToGrid w:val="0"/>
          <w:kern w:val="0"/>
          <w:sz w:val="32"/>
          <w:szCs w:val="32"/>
          <w:lang w:val="en-US" w:eastAsia="zh-CN"/>
        </w:rPr>
      </w:pPr>
    </w:p>
    <w:p w14:paraId="45E65B44">
      <w:pPr>
        <w:keepNext w:val="0"/>
        <w:keepLines w:val="0"/>
        <w:pageBreakBefore w:val="0"/>
        <w:wordWrap/>
        <w:overflowPunct/>
        <w:topLinePunct w:val="0"/>
        <w:bidi w:val="0"/>
        <w:adjustRightInd w:val="0"/>
        <w:snapToGrid w:val="0"/>
        <w:spacing w:line="560" w:lineRule="exact"/>
        <w:ind w:firstLine="640" w:firstLineChars="200"/>
        <w:jc w:val="center"/>
        <w:rPr>
          <w:rFonts w:hint="eastAsia" w:ascii="Times New Roman" w:hAnsi="Times New Roman" w:eastAsia="方正仿宋_GBK" w:cs="Times New Roman"/>
          <w:snapToGrid w:val="0"/>
          <w:kern w:val="0"/>
          <w:sz w:val="32"/>
          <w:szCs w:val="32"/>
          <w:lang w:val="en-US" w:eastAsia="zh-CN"/>
        </w:rPr>
      </w:pPr>
      <w:r>
        <w:rPr>
          <w:rFonts w:hint="eastAsia" w:ascii="Times New Roman" w:hAnsi="Times New Roman" w:eastAsia="方正仿宋_GBK" w:cs="Times New Roman"/>
          <w:snapToGrid w:val="0"/>
          <w:kern w:val="0"/>
          <w:sz w:val="32"/>
          <w:szCs w:val="32"/>
          <w:lang w:val="en-US" w:eastAsia="zh-CN"/>
        </w:rPr>
        <w:t xml:space="preserve">       </w:t>
      </w:r>
    </w:p>
    <w:p w14:paraId="35B26506">
      <w:pPr>
        <w:keepNext w:val="0"/>
        <w:keepLines w:val="0"/>
        <w:pageBreakBefore w:val="0"/>
        <w:wordWrap/>
        <w:overflowPunct/>
        <w:topLinePunct w:val="0"/>
        <w:bidi w:val="0"/>
        <w:adjustRightInd w:val="0"/>
        <w:snapToGrid w:val="0"/>
        <w:spacing w:line="560" w:lineRule="exact"/>
        <w:ind w:firstLine="640" w:firstLineChars="200"/>
        <w:jc w:val="center"/>
        <w:rPr>
          <w:rFonts w:hint="default" w:ascii="Times New Roman" w:hAnsi="Times New Roman" w:eastAsia="方正仿宋_GBK" w:cs="Times New Roman"/>
          <w:snapToGrid w:val="0"/>
          <w:kern w:val="0"/>
          <w:sz w:val="32"/>
          <w:szCs w:val="32"/>
          <w:lang w:val="en-US" w:eastAsia="zh-CN"/>
        </w:rPr>
      </w:pPr>
      <w:r>
        <w:rPr>
          <w:rFonts w:hint="eastAsia" w:ascii="Times New Roman" w:hAnsi="Times New Roman" w:eastAsia="方正仿宋_GBK" w:cs="Times New Roman"/>
          <w:snapToGrid w:val="0"/>
          <w:kern w:val="0"/>
          <w:sz w:val="32"/>
          <w:szCs w:val="32"/>
          <w:lang w:val="en-US" w:eastAsia="zh-CN"/>
        </w:rPr>
        <w:t xml:space="preserve">                </w:t>
      </w:r>
      <w:r>
        <w:rPr>
          <w:rFonts w:hint="default" w:ascii="Times New Roman" w:hAnsi="Times New Roman" w:eastAsia="方正仿宋_GBK" w:cs="Times New Roman"/>
          <w:snapToGrid w:val="0"/>
          <w:kern w:val="0"/>
          <w:sz w:val="32"/>
          <w:szCs w:val="32"/>
        </w:rPr>
        <w:t>巨石集团淮安有限公司</w:t>
      </w:r>
      <w:r>
        <w:rPr>
          <w:rFonts w:hint="default" w:ascii="Times New Roman" w:hAnsi="Times New Roman" w:eastAsia="方正仿宋_GBK" w:cs="Times New Roman"/>
          <w:snapToGrid w:val="0"/>
          <w:kern w:val="0"/>
          <w:sz w:val="32"/>
          <w:szCs w:val="32"/>
        </w:rPr>
        <w:br w:type="textWrapping"/>
      </w:r>
      <w:r>
        <w:rPr>
          <w:rFonts w:hint="eastAsia" w:ascii="Times New Roman" w:hAnsi="Times New Roman" w:eastAsia="方正仿宋_GBK" w:cs="Times New Roman"/>
          <w:snapToGrid w:val="0"/>
          <w:kern w:val="0"/>
          <w:sz w:val="32"/>
          <w:szCs w:val="32"/>
          <w:lang w:val="en-US" w:eastAsia="zh-CN"/>
        </w:rPr>
        <w:t xml:space="preserve">                    2024年10月8日</w:t>
      </w:r>
    </w:p>
    <w:p w14:paraId="52CDFCE9">
      <w:pPr>
        <w:keepNext w:val="0"/>
        <w:keepLines w:val="0"/>
        <w:pageBreakBefore w:val="0"/>
        <w:wordWrap/>
        <w:overflowPunct/>
        <w:topLinePunct w:val="0"/>
        <w:bidi w:val="0"/>
        <w:adjustRightInd w:val="0"/>
        <w:snapToGrid w:val="0"/>
        <w:spacing w:line="560" w:lineRule="exact"/>
        <w:ind w:firstLine="640" w:firstLineChars="200"/>
        <w:rPr>
          <w:rFonts w:hint="default" w:ascii="Times New Roman" w:hAnsi="Times New Roman" w:eastAsia="方正仿宋_GBK" w:cs="Times New Roman"/>
          <w:snapToGrid w:val="0"/>
          <w:kern w:val="0"/>
          <w:sz w:val="32"/>
          <w:szCs w:val="32"/>
        </w:rPr>
      </w:pPr>
    </w:p>
    <w:p w14:paraId="5F50BDD2">
      <w:pPr>
        <w:keepNext w:val="0"/>
        <w:keepLines w:val="0"/>
        <w:pageBreakBefore w:val="0"/>
        <w:wordWrap/>
        <w:overflowPunct/>
        <w:topLinePunct w:val="0"/>
        <w:bidi w:val="0"/>
        <w:adjustRightInd w:val="0"/>
        <w:snapToGrid w:val="0"/>
        <w:spacing w:line="560" w:lineRule="exac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"http://www.rudong.gov.cn/ykgjjkfq/upload/54a44134-0cea-4016-9789-240c4222b98e.docx"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kern w:val="0"/>
          <w:sz w:val="32"/>
          <w:szCs w:val="32"/>
        </w:rPr>
        <w:t>竣工环保验收公众参与调查表－单位团体版</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napToGrid w:val="0"/>
          <w:kern w:val="0"/>
          <w:sz w:val="32"/>
          <w:szCs w:val="32"/>
        </w:rPr>
        <w:t xml:space="preserve">：https://pan.baidu.com/s/1tMZgfk7Bo_qYL1vQu6aAHQ 提取码：njgh </w:t>
      </w:r>
    </w:p>
    <w:p w14:paraId="40EA09DE">
      <w:pPr>
        <w:keepNext w:val="0"/>
        <w:keepLines w:val="0"/>
        <w:pageBreakBefore w:val="0"/>
        <w:wordWrap/>
        <w:overflowPunct/>
        <w:topLinePunct w:val="0"/>
        <w:bidi w:val="0"/>
        <w:adjustRightInd w:val="0"/>
        <w:snapToGrid w:val="0"/>
        <w:spacing w:line="560" w:lineRule="exac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"http://www.rudong.gov.cn/ykgjjkfq/upload/4c3755d2-416c-4307-a9fc-1060ec846874.docx"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kern w:val="0"/>
          <w:sz w:val="32"/>
          <w:szCs w:val="32"/>
        </w:rPr>
        <w:t>竣工环保验收公众参与调查表－个人版：</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napToGrid w:val="0"/>
          <w:kern w:val="0"/>
          <w:sz w:val="32"/>
          <w:szCs w:val="32"/>
        </w:rPr>
        <w:t xml:space="preserve">https://pan.baidu.com/s/1vqqQUhkMwdZ4sF7LKaeV_g  提取码：njgh </w:t>
      </w:r>
    </w:p>
    <w:sectPr>
      <w:pgSz w:w="11906" w:h="16838"/>
      <w:pgMar w:top="1871"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4YzAwZjAzMzQ0Y2E1ZTQwNjllNjY3MzU4YzdjODUifQ=="/>
  </w:docVars>
  <w:rsids>
    <w:rsidRoot w:val="00000000"/>
    <w:rsid w:val="3A1C6079"/>
    <w:rsid w:val="46BA7E57"/>
    <w:rsid w:val="4A196469"/>
    <w:rsid w:val="6C966FB6"/>
    <w:rsid w:val="78EC2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uiPriority w:val="1"/>
  </w:style>
  <w:style w:type="table" w:default="1" w:styleId="4">
    <w:name w:val="Normal Table"/>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0"/>
      <w:szCs w:val="30"/>
      <w:lang w:eastAsia="en-US"/>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774</Words>
  <Characters>937</Characters>
  <Paragraphs>19</Paragraphs>
  <TotalTime>8</TotalTime>
  <ScaleCrop>false</ScaleCrop>
  <LinksUpToDate>false</LinksUpToDate>
  <CharactersWithSpaces>947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2024-10-08T00:05:00Z</dcterms:created>
  <dc:creator>LittleW</dc:creator>
  <cp:lastModifiedBy>Dandelion</cp:lastModifiedBy>
  <dcterms:modified xsi:type="dcterms:W3CDTF">2024-10-10T08:39:24Z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9355C45B99C04087BF8EE23CCB39A442_13</vt:lpwstr>
  </property>
</Properties>
</file>