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pacing w:val="0"/>
          <w:sz w:val="44"/>
          <w:szCs w:val="44"/>
          <w:shd w:val="clear" w:fill="FFFFFF"/>
          <w:lang w:val="en-US" w:eastAsia="zh-CN"/>
        </w:rPr>
        <w:t>府前御景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园小区消防维修资金应急使用</w:t>
      </w:r>
    </w:p>
    <w:p>
      <w:pPr>
        <w:spacing w:before="0"/>
        <w:ind w:left="3072" w:leftChars="1463" w:right="0" w:firstLine="44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批前公示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rPr>
          <w:rFonts w:hint="eastAsia" w:ascii="黑体" w:hAnsi="黑体" w:eastAsia="黑体" w:cs="黑体"/>
          <w:i w:val="0"/>
          <w:i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府前御景园小区御景阁1-3#、6-10#，帝景阁1#</w:t>
      </w:r>
      <w:r>
        <w:rPr>
          <w:rFonts w:hint="eastAsia" w:ascii="黑体" w:hAnsi="黑体" w:eastAsia="黑体" w:cs="黑体"/>
          <w:i w:val="0"/>
          <w:iCs w:val="0"/>
          <w:color w:val="333333"/>
          <w:spacing w:val="0"/>
          <w:sz w:val="32"/>
          <w:szCs w:val="32"/>
          <w:u w:val="single"/>
          <w:shd w:val="clear" w:fill="FFFFFF"/>
        </w:rPr>
        <w:t>业主</w:t>
      </w:r>
      <w:r>
        <w:rPr>
          <w:rFonts w:hint="eastAsia" w:ascii="黑体" w:hAnsi="黑体" w:eastAsia="黑体" w:cs="黑体"/>
          <w:i w:val="0"/>
          <w:iC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涟城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街道办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涟洲路社区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向我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局申请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使用住宅专项维修资金对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府前御景园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小区御景阁1-3#、6-10号楼，帝景阁1号楼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消防设施进行维修。为确保有关业主的知情权和决定权，根据住宅专项维修资金相关政策文件规定，现将有关情况公示如下：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涟水县消防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大队对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府前御景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小区进行消防监督检查，发现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府前御景园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小区存在重大火灾隐患，并出具《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涟水县消防救援大队关于居民小区存在重大的火灾隐患情况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的函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shd w:val="clear" w:fill="FFFFFF"/>
        </w:rPr>
        <w:t>，经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>涟城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shd w:val="clear" w:fill="FFFFFF"/>
        </w:rPr>
        <w:t>街道办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  <w:t>涟洲路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shd w:val="clear" w:fill="FFFFFF"/>
        </w:rPr>
        <w:t>社区申请，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涟城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街道办同意，一致要求按应急程序使用维修资金维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修府前御景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小区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每幢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楼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消防设施。根据《淮安市住宅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物业管理条例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》等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文件规定，此消防维修工程符合应急使用范围，维修资金使用不经业主表决。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由涟城街道负责制定维修资金应急使用方案及相关招投标工作，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工程预算总额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168万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元，最终维修改造费用以审计结果为准。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rPr>
          <w:rFonts w:hint="default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2、公示时间：2024年 6 月 26 日至2024年7 月1 日，如对上述内容有疑异，请在公示期内向我局物管科反映，（上午8:30-11:45，下午：2:00-5：30）。联系电话：82380837  联系人：余美荣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48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业主维修资金预分摊明细表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48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48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480" w:firstLineChars="1400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4800" w:firstLineChars="1500"/>
        <w:rPr>
          <w:rFonts w:hint="default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涟水县住房和城乡建设局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440" w:firstLineChars="1700"/>
        <w:rPr>
          <w:rFonts w:hint="default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2024年6月26日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rPr>
          <w:rFonts w:hint="eastAsia" w:ascii="仿宋" w:hAnsi="仿宋" w:eastAsia="仿宋" w:cs="仿宋"/>
          <w:i w:val="0"/>
          <w:iC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</w:rPr>
        <w:t>业主维修资金预分摊明细表      </w:t>
      </w:r>
    </w:p>
    <w:tbl>
      <w:tblPr>
        <w:tblStyle w:val="6"/>
        <w:tblW w:w="8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554"/>
        <w:gridCol w:w="1962"/>
        <w:gridCol w:w="2322"/>
        <w:gridCol w:w="2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" w:type="dxa"/>
            <w:tcBorders>
              <w:top w:val="single" w:color="F2C45E" w:sz="4" w:space="0"/>
              <w:left w:val="single" w:color="F2C45E" w:sz="4" w:space="0"/>
              <w:bottom w:val="single" w:color="DDDDDD" w:sz="4" w:space="0"/>
              <w:right w:val="single" w:color="DDDDDD" w:sz="4" w:space="0"/>
            </w:tcBorders>
            <w:shd w:val="clear" w:color="auto" w:fill="F2C45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序号</w:t>
            </w:r>
          </w:p>
        </w:tc>
        <w:tc>
          <w:tcPr>
            <w:tcW w:w="1554" w:type="dxa"/>
            <w:tcBorders>
              <w:top w:val="single" w:color="F2C45E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C45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房号</w:t>
            </w:r>
          </w:p>
        </w:tc>
        <w:tc>
          <w:tcPr>
            <w:tcW w:w="1962" w:type="dxa"/>
            <w:tcBorders>
              <w:top w:val="single" w:color="F2C45E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C45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每户面积（㎡）</w:t>
            </w:r>
          </w:p>
        </w:tc>
        <w:tc>
          <w:tcPr>
            <w:tcW w:w="2322" w:type="dxa"/>
            <w:tcBorders>
              <w:top w:val="single" w:color="F2C45E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C45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预分摊金额元/户</w:t>
            </w:r>
          </w:p>
        </w:tc>
        <w:tc>
          <w:tcPr>
            <w:tcW w:w="2065" w:type="dxa"/>
            <w:tcBorders>
              <w:top w:val="single" w:color="F2C45E" w:sz="4" w:space="0"/>
              <w:left w:val="single" w:color="DDDDDD" w:sz="4" w:space="0"/>
              <w:bottom w:val="single" w:color="DDDDDD" w:sz="4" w:space="0"/>
              <w:right w:val="single" w:color="F2C45E" w:sz="4" w:space="0"/>
            </w:tcBorders>
            <w:shd w:val="clear" w:color="auto" w:fill="F2C45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分摊不足金额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御景阁高层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1号楼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1-1-101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148.03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4640.74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1-1-102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131.53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4123.46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1-1-201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148.03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4640.74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1-1-202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131.53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1-1-301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148.03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4640.74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1-1-302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131.53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1-1-401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148.03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4640.74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1-1-402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131.53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1-1-501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148.03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4640.74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1-1-502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131.53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1-1-601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148.03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4640.74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1-1-602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131.53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1-1-701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148.03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4640.74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1-1-702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131.53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1-1-801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148.03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4640.74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1-1-802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131.53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1-1-901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148.03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4640.74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1-1-902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131.53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1-2-103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3195.19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1-2-104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99.33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3113.99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1-2-203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1-2-204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99.33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3113.99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1-2-303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1-2-304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99.33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3113.99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1-2-403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1-2-404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99.33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3113.99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1-2-503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1-2-504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99.33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3113.99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1-2-603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1-2-604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99.33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3113.99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3"/>
                <w:tab w:val="center" w:pos="561"/>
              </w:tabs>
              <w:ind w:left="0" w:leftChars="0" w:right="0" w:rightChars="0"/>
              <w:jc w:val="left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1-2-703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1-2-704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99.33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3113.99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1-2-803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1-2-804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99.33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3113.99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1-2-903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101.92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1-2-904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99.33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3113.99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1-3-105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143.99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-205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143.99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4514.08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-305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119.38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3742.56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-306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143.05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4514.08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1-3-405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119.38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3742.56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1-3-406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143.05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1-3-505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119.38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3742.56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1-3-506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143.05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1-3-605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119.38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3742.56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1-3-606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143.05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1-3-705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119.38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3742.56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-706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143.05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-805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119.38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3742.56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-806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143.05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-905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119.38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3742.56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-906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143.05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2号楼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2-1-101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2-1-102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2-1-201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2-1-202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2-1-301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2-1-302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2-1-401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2-1-402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2-1-501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2-1-502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2-1-601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2-1-602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2-1-701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2-1-702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2-1-801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2-1-802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2-1-901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2-1-902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2-1-1001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2-1-1002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2-1-1101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2-1-1102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2-2-101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2-2-102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121.01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3793.66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2-2-201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2-2-202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2-2-301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2-2-302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2-2-401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2-2-501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2-2-502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2-2-601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 w:firstLine="280" w:firstLineChars="100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2-2-701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2-2-801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91 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2-2-901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92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2-2-1001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2-2-1002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2-2-1101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124.81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2-2-1102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3825.01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2-3-101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143.99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98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2-3-201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4514.09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99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2-3-301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2-3-302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2-3-401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2-3-402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2-3-501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2-3-502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2-3-601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2-3-602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2-3-701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2-3-702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109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2-3-801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2-3-802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2-3-901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2-3-902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2-3-1001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2-3-1002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2-3-1101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119.01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3730.96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2-3-1102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140.29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4398.09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3号楼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3-1-101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3-1-102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3-1-201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3-1-202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3-1-301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3-1-302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3-1-401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3-1-502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3-1-601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3-1-801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3-1-901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3-1-1001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3-1-1002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3-2-101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3-2-102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3812.79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3-2-201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3-2-202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3-2-301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3-2-302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3-2-401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3-2-502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3-2-601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3-2-801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3-2-901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3-2-1001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3812.79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3-2-1002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3-3-101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143.78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4507.50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3-3-201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3-3-301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121.62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3900.25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160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3-3-302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161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3-3-401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162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3-3-502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3-3-601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168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169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3-3-801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3-3-901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3-3-1001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118.63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3719.05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3-3-1002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139.84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4383.98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6号楼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6-1-301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6-1-302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未售出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6-1-401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6-1-402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6-1-801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6-1-901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189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6-1-1001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190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6-1-1101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6-1-1102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6-2-303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6-2-304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6-2-403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196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6-2-404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197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6-2-503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6-2-504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6-2-603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6-2-604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6-2-703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6-2-704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6-2-803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6-2-804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6-2-903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6-2-904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6-2-1003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6-2-1004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6-2-1103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6-2-1104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6-3-305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6-3-306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6-3-405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6-3-406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6-3-505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6-3-506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6-3-605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6-3-606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219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6-3-705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6-3-706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6-3-805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6-3-806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6-3-905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6-3-906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225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6-3-1005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226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6-3-1006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227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6-3-1105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228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6-3-1106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7号楼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7-1-301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7-1-302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7-1-401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7-1-801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7-1-901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7-1-1001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7-1-1101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7-1-1102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247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7-2-303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7-2-304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7-2-403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7-2-404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7-2-503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7-2-504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253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7-2-603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254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7-2-604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7-2-703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7-2-704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7-2-803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7-2-804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7-2-903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7-2-904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261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7-2-1003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262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7-2-1004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263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7-2-1103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124.64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3907.46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264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7-2-1104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141.33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4430.69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8号楼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8-1-301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8-1-302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8-1-401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8-1-801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8-1-901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8-1-1001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281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8-1-1101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8-1-1102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8-2-303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8-2-304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8-2-403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8-2-404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287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8-2-503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288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8-2-504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8-2-603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8-2-604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291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8-2-703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8-2-704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8-2-803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8-2-804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8-2-903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8-2-904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8-2-1003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8-2-1004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299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8-2-1103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149.2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4677.42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8-2-1104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143.92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4511.89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8-3-305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8-3-306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8-3-405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304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8-3-406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305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8-3-505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8-3-506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8-3-605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8-3-606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8-3-705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8-3-706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8-3-805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8-3-806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8-3-905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8-3-906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315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8-3-1005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8-3-1006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8-3-1105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140.34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8-3-1106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123.77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4399.66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9号楼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9-1-301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9-1-302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321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9-1-401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322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9-1-801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9-1-901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333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9-1-1001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9-1-1101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9-1-1102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9-1-1201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9-1-1202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9-1-1301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9-1-1302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9-1-1401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9-1-17A01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9-1-17A02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9-2-303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9-2-304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9-2-403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9-2-404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9-2-503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9-2-504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9-2-603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9-2-604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9-2-703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9-2-704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9-2-803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9-2-804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9-2-903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9-2-904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9-2-1003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9-2-1004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9-2-1103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9-2-1104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9-2-1203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9-2-1204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9-2-1303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9-2-1304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9-2-1403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9-2-1404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9-2-1503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9-2-1504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9-2-1603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9-2-1604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9-2-1703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9-2-1704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9-2-17A03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142.13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4455.78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9-2-17A04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151.83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4759.87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9-3-305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9-3-306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9-3-405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9-3-406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9-3-505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9-3-506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9-3-605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9-3-606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9-3-705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9-3-706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9-3-805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9-3-806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9-3-905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9-3-906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9-3-1005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9-3-1006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9-3-1105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9-3-1106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9-3-1205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9-3-1206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9-3-1305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9-3-1306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9-3-1405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9-3-1406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9-3-1505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9-3-1506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9-3-1605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9-3-1606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9-3-1705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9-3-1706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9-3-17A05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142.09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4454.52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9-3-17A06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127.01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3981.76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10号楼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10-1-301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10-1-302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10-1-401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10-1-801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10-1-901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10-1-1001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10-1-1101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10-1-1102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10-1-1201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10-1-1202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10-1-1301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10-1-1302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10-1-1401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10-1-17A01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10-1-17A02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119.17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3735.98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10-2-303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10-2-304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449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10-2-403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10-2-404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10-2-503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10-2-504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10-2-603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10-2-604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10-2-703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10-2-704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10-2-803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10-2-804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10-2-903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10-2-904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10-2-1003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10-2-1004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10-2-1103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10-2-1104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10-2-1203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10-2-1204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10-2-1303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10-2-1304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10-2-1403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10-2-1404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10-2-1503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10-2-1504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10-2-1603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10-2-1604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10-2-1703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10-2-1704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10-2-17A03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3780.49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10-2-17A04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116.91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3665.19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10-3-305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10-3-306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10-3-405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10-3-406</w:t>
            </w:r>
          </w:p>
        </w:tc>
        <w:tc>
          <w:tcPr>
            <w:tcW w:w="1962" w:type="dxa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483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10-3-505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10-3-506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10-3-605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10-3-606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487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10-3-705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488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10-3-706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489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10-3-805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10-3-806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10-3-905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10-3-906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10-3-1005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10-3-1006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10-3-1105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10-3-1106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10-3-1205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10-3-1206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10-3-1305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10-3-1306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10-3-1405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10-3-1406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10-3-1505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10-3-1506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10-3-1605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10-3-1606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10-3-1705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10-3-1706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10-3-17A05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119.44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3744.44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10-3-17A06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128.41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4025.65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帝景阁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1-1-101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1-1-102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1-1-201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1-1-202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1-1-301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1-1-302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1-1-401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1-1-402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1-1-501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1-1-502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1-1-601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1-1-602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1-1-701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1-1-702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1-1-801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1-1-802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1-1-901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1-1-902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1-1-1001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1-1-1002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1-1-1101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1-1-1102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1-2-103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1-2-104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1-2-203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1-2-204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27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1-2-303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1-2-304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1-2-403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1-2-404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3"/>
                <w:tab w:val="center" w:pos="561"/>
              </w:tabs>
              <w:ind w:left="0" w:leftChars="0" w:right="0" w:rightChars="0"/>
              <w:jc w:val="left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1-2-503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1-2-504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1-2-603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1-2-604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1-2-703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1-2-704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1-2-803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1-2-804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39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1-2-903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1-2-904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1-2-1003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1-2-1004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1-2-1103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115.69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3626.88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1-2-1104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116.74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3659.80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1-3-105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1-3-106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-205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-206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49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-305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-306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51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1-3-405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00" w:lineRule="exact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1-3-406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1-3-505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1-3-506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1-3-605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1-3-606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1-3-705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-706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-805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-806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-905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-906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-1005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10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-1006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-1105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121.29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3802.44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top"/>
          </w:tcPr>
          <w:p>
            <w:pPr>
              <w:pStyle w:val="8"/>
              <w:spacing w:before="9"/>
              <w:ind w:left="10" w:leftChars="0" w:right="0" w:rightChars="0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-1106</w:t>
            </w:r>
          </w:p>
        </w:tc>
        <w:tc>
          <w:tcPr>
            <w:tcW w:w="1962" w:type="dxa"/>
            <w:vAlign w:val="top"/>
          </w:tcPr>
          <w:p>
            <w:pPr>
              <w:pStyle w:val="8"/>
              <w:spacing w:before="11"/>
              <w:ind w:left="10" w:leftChars="0" w:right="0" w:right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zh-CN"/>
              </w:rPr>
              <w:t>120.56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3779.56</w:t>
            </w:r>
          </w:p>
        </w:tc>
        <w:tc>
          <w:tcPr>
            <w:tcW w:w="2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tabs>
          <w:tab w:val="left" w:pos="7181"/>
        </w:tabs>
        <w:bidi w:val="0"/>
        <w:jc w:val="left"/>
        <w:rPr>
          <w:rFonts w:hint="eastAsia" w:ascii="仿宋" w:hAnsi="仿宋" w:eastAsia="仿宋" w:cs="仿宋"/>
          <w:spacing w:val="6"/>
          <w:w w:val="95"/>
          <w:sz w:val="30"/>
          <w:szCs w:val="30"/>
          <w:lang w:val="en-US" w:eastAsia="zh-CN"/>
        </w:rPr>
      </w:pPr>
    </w:p>
    <w:p>
      <w:pPr>
        <w:tabs>
          <w:tab w:val="left" w:pos="7181"/>
        </w:tabs>
        <w:bidi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IwYzNkMzlkMDgzYzkyY2ZlOGZlYTg4OTFjY2EifQ=="/>
    <w:docVar w:name="KSO_WPS_MARK_KEY" w:val="706bfd27-30d7-4c73-9da7-c919daf74d05"/>
  </w:docVars>
  <w:rsids>
    <w:rsidRoot w:val="5A0668D5"/>
    <w:rsid w:val="00066EBC"/>
    <w:rsid w:val="004C3F84"/>
    <w:rsid w:val="00814795"/>
    <w:rsid w:val="00CB5A10"/>
    <w:rsid w:val="00E32D5A"/>
    <w:rsid w:val="00E461A7"/>
    <w:rsid w:val="01525286"/>
    <w:rsid w:val="016025FC"/>
    <w:rsid w:val="01714AFC"/>
    <w:rsid w:val="01751E1D"/>
    <w:rsid w:val="017E6F26"/>
    <w:rsid w:val="01BF37C7"/>
    <w:rsid w:val="02764E1B"/>
    <w:rsid w:val="02820350"/>
    <w:rsid w:val="02AD1871"/>
    <w:rsid w:val="02BC7D06"/>
    <w:rsid w:val="03060F81"/>
    <w:rsid w:val="035E4919"/>
    <w:rsid w:val="0374238F"/>
    <w:rsid w:val="03802AE2"/>
    <w:rsid w:val="03971ED6"/>
    <w:rsid w:val="03B262EB"/>
    <w:rsid w:val="04025BED"/>
    <w:rsid w:val="040A4AA1"/>
    <w:rsid w:val="041371CB"/>
    <w:rsid w:val="04277401"/>
    <w:rsid w:val="04387860"/>
    <w:rsid w:val="045F6B9B"/>
    <w:rsid w:val="04BF3A88"/>
    <w:rsid w:val="04ED41A7"/>
    <w:rsid w:val="04F73278"/>
    <w:rsid w:val="055906FC"/>
    <w:rsid w:val="057E6793"/>
    <w:rsid w:val="05926C4E"/>
    <w:rsid w:val="05A21435"/>
    <w:rsid w:val="05A36F5B"/>
    <w:rsid w:val="06176348"/>
    <w:rsid w:val="06521538"/>
    <w:rsid w:val="06622973"/>
    <w:rsid w:val="06874187"/>
    <w:rsid w:val="068C6809"/>
    <w:rsid w:val="06D53145"/>
    <w:rsid w:val="07740BAF"/>
    <w:rsid w:val="077566D6"/>
    <w:rsid w:val="07AF7E3A"/>
    <w:rsid w:val="07B66DFC"/>
    <w:rsid w:val="080864B2"/>
    <w:rsid w:val="0831667F"/>
    <w:rsid w:val="087B3A05"/>
    <w:rsid w:val="08AB3280"/>
    <w:rsid w:val="08CC67C9"/>
    <w:rsid w:val="09187C60"/>
    <w:rsid w:val="09541CEF"/>
    <w:rsid w:val="096B7F7E"/>
    <w:rsid w:val="09736C45"/>
    <w:rsid w:val="09BA2AC6"/>
    <w:rsid w:val="09C000DC"/>
    <w:rsid w:val="09CE172A"/>
    <w:rsid w:val="09E57400"/>
    <w:rsid w:val="0A2355DC"/>
    <w:rsid w:val="0A5B1F0B"/>
    <w:rsid w:val="0AAC68B2"/>
    <w:rsid w:val="0ACA6D38"/>
    <w:rsid w:val="0AD634C5"/>
    <w:rsid w:val="0B090B0E"/>
    <w:rsid w:val="0B1F7084"/>
    <w:rsid w:val="0B4001F5"/>
    <w:rsid w:val="0B534F80"/>
    <w:rsid w:val="0B896F71"/>
    <w:rsid w:val="0BB81565"/>
    <w:rsid w:val="0BDA68F1"/>
    <w:rsid w:val="0C2F1549"/>
    <w:rsid w:val="0C48085D"/>
    <w:rsid w:val="0C7B653C"/>
    <w:rsid w:val="0C81444C"/>
    <w:rsid w:val="0CBD6919"/>
    <w:rsid w:val="0CC53C5B"/>
    <w:rsid w:val="0CF307C8"/>
    <w:rsid w:val="0D150717"/>
    <w:rsid w:val="0D6C0757"/>
    <w:rsid w:val="0E326BA2"/>
    <w:rsid w:val="0E3D6EE8"/>
    <w:rsid w:val="0E7C2DCD"/>
    <w:rsid w:val="0E7E0566"/>
    <w:rsid w:val="0E807E3A"/>
    <w:rsid w:val="0E8A2A67"/>
    <w:rsid w:val="0ECF2B6F"/>
    <w:rsid w:val="0ED87C76"/>
    <w:rsid w:val="0EE1239F"/>
    <w:rsid w:val="0F136F00"/>
    <w:rsid w:val="0F5B4403"/>
    <w:rsid w:val="0FB455D0"/>
    <w:rsid w:val="10014FAA"/>
    <w:rsid w:val="1044307E"/>
    <w:rsid w:val="107B2FAF"/>
    <w:rsid w:val="107F236E"/>
    <w:rsid w:val="10B42D6F"/>
    <w:rsid w:val="10C55FD8"/>
    <w:rsid w:val="10C95823"/>
    <w:rsid w:val="10F13271"/>
    <w:rsid w:val="11062B50"/>
    <w:rsid w:val="116A4DD1"/>
    <w:rsid w:val="1170063A"/>
    <w:rsid w:val="119D51A7"/>
    <w:rsid w:val="11B06C88"/>
    <w:rsid w:val="11FF7AFD"/>
    <w:rsid w:val="1211524D"/>
    <w:rsid w:val="121C256F"/>
    <w:rsid w:val="12562ADE"/>
    <w:rsid w:val="126B7053"/>
    <w:rsid w:val="127122DD"/>
    <w:rsid w:val="12D746E8"/>
    <w:rsid w:val="12D90460"/>
    <w:rsid w:val="142D22E6"/>
    <w:rsid w:val="142D2812"/>
    <w:rsid w:val="143059C4"/>
    <w:rsid w:val="145F4995"/>
    <w:rsid w:val="14C52A4A"/>
    <w:rsid w:val="151B09E7"/>
    <w:rsid w:val="15351903"/>
    <w:rsid w:val="15353DDC"/>
    <w:rsid w:val="153C0833"/>
    <w:rsid w:val="154716B1"/>
    <w:rsid w:val="156A35F2"/>
    <w:rsid w:val="158D4229"/>
    <w:rsid w:val="15DF7B3C"/>
    <w:rsid w:val="15E958DC"/>
    <w:rsid w:val="162C6AF9"/>
    <w:rsid w:val="1665511B"/>
    <w:rsid w:val="17BA2A31"/>
    <w:rsid w:val="17D16C2C"/>
    <w:rsid w:val="17EC4792"/>
    <w:rsid w:val="17F61B9F"/>
    <w:rsid w:val="180C6BE2"/>
    <w:rsid w:val="183103F7"/>
    <w:rsid w:val="18335F1D"/>
    <w:rsid w:val="185A5BA0"/>
    <w:rsid w:val="187829FF"/>
    <w:rsid w:val="189D4823"/>
    <w:rsid w:val="190D49C0"/>
    <w:rsid w:val="191C2E55"/>
    <w:rsid w:val="19213995"/>
    <w:rsid w:val="19704848"/>
    <w:rsid w:val="198D3D53"/>
    <w:rsid w:val="19BD0194"/>
    <w:rsid w:val="19BE09EE"/>
    <w:rsid w:val="19EC1172"/>
    <w:rsid w:val="1A0C4C78"/>
    <w:rsid w:val="1A9F12D7"/>
    <w:rsid w:val="1B0A1E54"/>
    <w:rsid w:val="1B19589E"/>
    <w:rsid w:val="1B645B1F"/>
    <w:rsid w:val="1BA17641"/>
    <w:rsid w:val="1BA64C58"/>
    <w:rsid w:val="1BA710FC"/>
    <w:rsid w:val="1BAB226E"/>
    <w:rsid w:val="1BC73C80"/>
    <w:rsid w:val="1BCF41AF"/>
    <w:rsid w:val="1BE7774A"/>
    <w:rsid w:val="1C1D13BE"/>
    <w:rsid w:val="1C4526C3"/>
    <w:rsid w:val="1C8B27CB"/>
    <w:rsid w:val="1C8F1A98"/>
    <w:rsid w:val="1CA23671"/>
    <w:rsid w:val="1CA67B3D"/>
    <w:rsid w:val="1CAF2A8C"/>
    <w:rsid w:val="1CB00325"/>
    <w:rsid w:val="1CD81789"/>
    <w:rsid w:val="1D5944BC"/>
    <w:rsid w:val="1D733B41"/>
    <w:rsid w:val="1D8A4831"/>
    <w:rsid w:val="1D8F0099"/>
    <w:rsid w:val="1DC65441"/>
    <w:rsid w:val="1E0C793C"/>
    <w:rsid w:val="1E5D29A7"/>
    <w:rsid w:val="1E85324A"/>
    <w:rsid w:val="1E9532EC"/>
    <w:rsid w:val="1EAE27A1"/>
    <w:rsid w:val="1EB22730"/>
    <w:rsid w:val="1F330EF8"/>
    <w:rsid w:val="1F3C46C6"/>
    <w:rsid w:val="1F441762"/>
    <w:rsid w:val="1F4E4C4F"/>
    <w:rsid w:val="1F83778A"/>
    <w:rsid w:val="1F8C2C29"/>
    <w:rsid w:val="1FA83694"/>
    <w:rsid w:val="1FB42039"/>
    <w:rsid w:val="1FCB4A3F"/>
    <w:rsid w:val="1FD821E0"/>
    <w:rsid w:val="20606323"/>
    <w:rsid w:val="209B6D55"/>
    <w:rsid w:val="20D364EF"/>
    <w:rsid w:val="20DD55BC"/>
    <w:rsid w:val="20E12873"/>
    <w:rsid w:val="211C7E96"/>
    <w:rsid w:val="215533A8"/>
    <w:rsid w:val="21617F9F"/>
    <w:rsid w:val="216A1069"/>
    <w:rsid w:val="21932810"/>
    <w:rsid w:val="21C469C0"/>
    <w:rsid w:val="22031056"/>
    <w:rsid w:val="225C1876"/>
    <w:rsid w:val="22BC0887"/>
    <w:rsid w:val="22CE51C0"/>
    <w:rsid w:val="22D2652F"/>
    <w:rsid w:val="22DF14BB"/>
    <w:rsid w:val="23294AEC"/>
    <w:rsid w:val="234E7EBC"/>
    <w:rsid w:val="236773C3"/>
    <w:rsid w:val="23F24EDE"/>
    <w:rsid w:val="23FE0E81"/>
    <w:rsid w:val="242B219E"/>
    <w:rsid w:val="244B45EE"/>
    <w:rsid w:val="24651B54"/>
    <w:rsid w:val="24853FA4"/>
    <w:rsid w:val="248A0398"/>
    <w:rsid w:val="249B37C8"/>
    <w:rsid w:val="24B91EA0"/>
    <w:rsid w:val="24BA26C7"/>
    <w:rsid w:val="24E32A79"/>
    <w:rsid w:val="24E5180C"/>
    <w:rsid w:val="24F9229C"/>
    <w:rsid w:val="25311A36"/>
    <w:rsid w:val="258C3110"/>
    <w:rsid w:val="259A3A7F"/>
    <w:rsid w:val="25B83F05"/>
    <w:rsid w:val="25BD776E"/>
    <w:rsid w:val="25CE54D7"/>
    <w:rsid w:val="25EB3D63"/>
    <w:rsid w:val="26323CB8"/>
    <w:rsid w:val="27076150"/>
    <w:rsid w:val="270B60DD"/>
    <w:rsid w:val="27201D0F"/>
    <w:rsid w:val="28212236"/>
    <w:rsid w:val="28355CE1"/>
    <w:rsid w:val="28E41F0E"/>
    <w:rsid w:val="2940049A"/>
    <w:rsid w:val="295D104C"/>
    <w:rsid w:val="29C8007E"/>
    <w:rsid w:val="2A846AAC"/>
    <w:rsid w:val="2A8A1990"/>
    <w:rsid w:val="2AA92B66"/>
    <w:rsid w:val="2AAA2A6F"/>
    <w:rsid w:val="2ABA427C"/>
    <w:rsid w:val="2ADF0071"/>
    <w:rsid w:val="2B0A5203"/>
    <w:rsid w:val="2B3F5ACF"/>
    <w:rsid w:val="2B50334B"/>
    <w:rsid w:val="2B5E554F"/>
    <w:rsid w:val="2B724B56"/>
    <w:rsid w:val="2B7D16A6"/>
    <w:rsid w:val="2B8F423A"/>
    <w:rsid w:val="2B977CDD"/>
    <w:rsid w:val="2BB807BB"/>
    <w:rsid w:val="2BEF61A7"/>
    <w:rsid w:val="2BF42E01"/>
    <w:rsid w:val="2C1D2D14"/>
    <w:rsid w:val="2C203908"/>
    <w:rsid w:val="2C475FE3"/>
    <w:rsid w:val="2CAD22EA"/>
    <w:rsid w:val="2CB13EE0"/>
    <w:rsid w:val="2CCE2260"/>
    <w:rsid w:val="2CEB2E12"/>
    <w:rsid w:val="2CFB147A"/>
    <w:rsid w:val="2D594220"/>
    <w:rsid w:val="2D613286"/>
    <w:rsid w:val="2DEA131C"/>
    <w:rsid w:val="2DFE0923"/>
    <w:rsid w:val="2E3C1B78"/>
    <w:rsid w:val="2ED26038"/>
    <w:rsid w:val="2ED53072"/>
    <w:rsid w:val="2EE45D6B"/>
    <w:rsid w:val="2EE80CBF"/>
    <w:rsid w:val="2EFF4953"/>
    <w:rsid w:val="2F0E391C"/>
    <w:rsid w:val="2F266384"/>
    <w:rsid w:val="300E12F2"/>
    <w:rsid w:val="306727B0"/>
    <w:rsid w:val="30BD6874"/>
    <w:rsid w:val="30DC4F4C"/>
    <w:rsid w:val="30F77FD8"/>
    <w:rsid w:val="31155832"/>
    <w:rsid w:val="31352F77"/>
    <w:rsid w:val="31375272"/>
    <w:rsid w:val="31505F30"/>
    <w:rsid w:val="3152520E"/>
    <w:rsid w:val="31A67308"/>
    <w:rsid w:val="31EA3699"/>
    <w:rsid w:val="31FC33CC"/>
    <w:rsid w:val="323B5CA2"/>
    <w:rsid w:val="325B090D"/>
    <w:rsid w:val="32926767"/>
    <w:rsid w:val="32D700C1"/>
    <w:rsid w:val="32EB3B6C"/>
    <w:rsid w:val="33196C24"/>
    <w:rsid w:val="334E5EA9"/>
    <w:rsid w:val="33883169"/>
    <w:rsid w:val="33A8380B"/>
    <w:rsid w:val="33C134CB"/>
    <w:rsid w:val="33CD6DCE"/>
    <w:rsid w:val="33E30759"/>
    <w:rsid w:val="33E81E5A"/>
    <w:rsid w:val="34254E5C"/>
    <w:rsid w:val="348616B2"/>
    <w:rsid w:val="348C4EDB"/>
    <w:rsid w:val="34A50EBC"/>
    <w:rsid w:val="34C966F2"/>
    <w:rsid w:val="34E728AC"/>
    <w:rsid w:val="352B09AB"/>
    <w:rsid w:val="35462AF8"/>
    <w:rsid w:val="35600FF4"/>
    <w:rsid w:val="357D4824"/>
    <w:rsid w:val="35CA4F4D"/>
    <w:rsid w:val="35F45CCC"/>
    <w:rsid w:val="363650FE"/>
    <w:rsid w:val="364041CF"/>
    <w:rsid w:val="366A1908"/>
    <w:rsid w:val="367334CD"/>
    <w:rsid w:val="36770F73"/>
    <w:rsid w:val="36AF6C5F"/>
    <w:rsid w:val="36B21D1C"/>
    <w:rsid w:val="36CB1796"/>
    <w:rsid w:val="36D30B9F"/>
    <w:rsid w:val="377E2EE5"/>
    <w:rsid w:val="37D050DF"/>
    <w:rsid w:val="380A05F1"/>
    <w:rsid w:val="38920109"/>
    <w:rsid w:val="38D66725"/>
    <w:rsid w:val="39673821"/>
    <w:rsid w:val="39AB5229"/>
    <w:rsid w:val="39B608F6"/>
    <w:rsid w:val="39BF3D15"/>
    <w:rsid w:val="39C96289"/>
    <w:rsid w:val="39EF3F42"/>
    <w:rsid w:val="3A0760F4"/>
    <w:rsid w:val="3A4E0549"/>
    <w:rsid w:val="3A5802E2"/>
    <w:rsid w:val="3A6F5083"/>
    <w:rsid w:val="3A7B57D6"/>
    <w:rsid w:val="3AA86405"/>
    <w:rsid w:val="3AAF722D"/>
    <w:rsid w:val="3AD2116E"/>
    <w:rsid w:val="3B556027"/>
    <w:rsid w:val="3B911029"/>
    <w:rsid w:val="3B9A222F"/>
    <w:rsid w:val="3BD35DD4"/>
    <w:rsid w:val="3BE86E9B"/>
    <w:rsid w:val="3BEB24E7"/>
    <w:rsid w:val="3C316B36"/>
    <w:rsid w:val="3C4F6F1A"/>
    <w:rsid w:val="3C746BB0"/>
    <w:rsid w:val="3C7F70D3"/>
    <w:rsid w:val="3CB21257"/>
    <w:rsid w:val="3D5A425F"/>
    <w:rsid w:val="3D633080"/>
    <w:rsid w:val="3D65214B"/>
    <w:rsid w:val="3D941BD7"/>
    <w:rsid w:val="3E0B0C1F"/>
    <w:rsid w:val="3E2E2B5F"/>
    <w:rsid w:val="3E3342AE"/>
    <w:rsid w:val="3E387928"/>
    <w:rsid w:val="3E3B7A33"/>
    <w:rsid w:val="3F6C4440"/>
    <w:rsid w:val="3FB94C9F"/>
    <w:rsid w:val="3FDF3608"/>
    <w:rsid w:val="40493C80"/>
    <w:rsid w:val="40B437EF"/>
    <w:rsid w:val="40BD01B7"/>
    <w:rsid w:val="40E8574B"/>
    <w:rsid w:val="41270465"/>
    <w:rsid w:val="41295847"/>
    <w:rsid w:val="41325EC4"/>
    <w:rsid w:val="41A618D4"/>
    <w:rsid w:val="41AB2664"/>
    <w:rsid w:val="41B96BE3"/>
    <w:rsid w:val="41BF0653"/>
    <w:rsid w:val="41FD11C6"/>
    <w:rsid w:val="42162288"/>
    <w:rsid w:val="42350960"/>
    <w:rsid w:val="425F7741"/>
    <w:rsid w:val="42A81132"/>
    <w:rsid w:val="42B93B68"/>
    <w:rsid w:val="42FC147E"/>
    <w:rsid w:val="431A7B56"/>
    <w:rsid w:val="432D7889"/>
    <w:rsid w:val="43A050CE"/>
    <w:rsid w:val="44543C50"/>
    <w:rsid w:val="44AC510C"/>
    <w:rsid w:val="44C1472D"/>
    <w:rsid w:val="44C164DB"/>
    <w:rsid w:val="44ED5830"/>
    <w:rsid w:val="45886FF9"/>
    <w:rsid w:val="45A1630C"/>
    <w:rsid w:val="45AD2F03"/>
    <w:rsid w:val="45AD6A5F"/>
    <w:rsid w:val="460A3A36"/>
    <w:rsid w:val="464473C4"/>
    <w:rsid w:val="465D33BE"/>
    <w:rsid w:val="466730B2"/>
    <w:rsid w:val="46DA1AD6"/>
    <w:rsid w:val="46EB783F"/>
    <w:rsid w:val="47122E8D"/>
    <w:rsid w:val="479559FD"/>
    <w:rsid w:val="47C61AE1"/>
    <w:rsid w:val="47CC2C1B"/>
    <w:rsid w:val="47E0311C"/>
    <w:rsid w:val="480E7F90"/>
    <w:rsid w:val="484C728B"/>
    <w:rsid w:val="48F36E7F"/>
    <w:rsid w:val="49F25388"/>
    <w:rsid w:val="4A1D0657"/>
    <w:rsid w:val="4A25750C"/>
    <w:rsid w:val="4A3459A1"/>
    <w:rsid w:val="4A9563B7"/>
    <w:rsid w:val="4AB950CC"/>
    <w:rsid w:val="4ABC6790"/>
    <w:rsid w:val="4AD52CE0"/>
    <w:rsid w:val="4AEE0BDC"/>
    <w:rsid w:val="4AFA62A3"/>
    <w:rsid w:val="4B327CC6"/>
    <w:rsid w:val="4B397A82"/>
    <w:rsid w:val="4B3E440B"/>
    <w:rsid w:val="4B693428"/>
    <w:rsid w:val="4BA10E14"/>
    <w:rsid w:val="4BA3693A"/>
    <w:rsid w:val="4BBF74EC"/>
    <w:rsid w:val="4C03562B"/>
    <w:rsid w:val="4C2C3AD3"/>
    <w:rsid w:val="4CCC5551"/>
    <w:rsid w:val="4D171F9C"/>
    <w:rsid w:val="4D673CFB"/>
    <w:rsid w:val="4D6D5F10"/>
    <w:rsid w:val="4D930C30"/>
    <w:rsid w:val="4DE4148C"/>
    <w:rsid w:val="4E2E7597"/>
    <w:rsid w:val="4E6A373F"/>
    <w:rsid w:val="4E7C16C5"/>
    <w:rsid w:val="4ECB110E"/>
    <w:rsid w:val="4F231B40"/>
    <w:rsid w:val="4F3E0809"/>
    <w:rsid w:val="4F467877"/>
    <w:rsid w:val="4F781A89"/>
    <w:rsid w:val="4F7A5C04"/>
    <w:rsid w:val="4F9667B6"/>
    <w:rsid w:val="4FAD5FDA"/>
    <w:rsid w:val="4FC13833"/>
    <w:rsid w:val="4FD61F3A"/>
    <w:rsid w:val="500761AD"/>
    <w:rsid w:val="503404A9"/>
    <w:rsid w:val="503C2664"/>
    <w:rsid w:val="50771FBD"/>
    <w:rsid w:val="50B22595"/>
    <w:rsid w:val="50ED0658"/>
    <w:rsid w:val="50FB2D75"/>
    <w:rsid w:val="513B13C3"/>
    <w:rsid w:val="5184720E"/>
    <w:rsid w:val="51890380"/>
    <w:rsid w:val="51B15B29"/>
    <w:rsid w:val="51B178D7"/>
    <w:rsid w:val="51CE66DB"/>
    <w:rsid w:val="51D34D84"/>
    <w:rsid w:val="51FF6894"/>
    <w:rsid w:val="52075631"/>
    <w:rsid w:val="5246001F"/>
    <w:rsid w:val="524D7600"/>
    <w:rsid w:val="524F0D1A"/>
    <w:rsid w:val="526D37FE"/>
    <w:rsid w:val="52A03BD4"/>
    <w:rsid w:val="53310CD0"/>
    <w:rsid w:val="53573A05"/>
    <w:rsid w:val="53FC1D26"/>
    <w:rsid w:val="54370568"/>
    <w:rsid w:val="544113E6"/>
    <w:rsid w:val="54996B2C"/>
    <w:rsid w:val="54F64E94"/>
    <w:rsid w:val="55052414"/>
    <w:rsid w:val="550C37A2"/>
    <w:rsid w:val="5528784B"/>
    <w:rsid w:val="553A0457"/>
    <w:rsid w:val="55436A98"/>
    <w:rsid w:val="55540CA5"/>
    <w:rsid w:val="55A25C2C"/>
    <w:rsid w:val="55D22E23"/>
    <w:rsid w:val="55F97104"/>
    <w:rsid w:val="56382375"/>
    <w:rsid w:val="566C201F"/>
    <w:rsid w:val="567E247E"/>
    <w:rsid w:val="56EC7453"/>
    <w:rsid w:val="57405985"/>
    <w:rsid w:val="57D61E46"/>
    <w:rsid w:val="57EE2386"/>
    <w:rsid w:val="589D2963"/>
    <w:rsid w:val="58D803A9"/>
    <w:rsid w:val="58DC2572"/>
    <w:rsid w:val="58F06F37"/>
    <w:rsid w:val="59036C6A"/>
    <w:rsid w:val="59044790"/>
    <w:rsid w:val="592421F8"/>
    <w:rsid w:val="595D0375"/>
    <w:rsid w:val="59741916"/>
    <w:rsid w:val="59A25FB4"/>
    <w:rsid w:val="59C77A9D"/>
    <w:rsid w:val="59F17697"/>
    <w:rsid w:val="5A0668D5"/>
    <w:rsid w:val="5A2570B4"/>
    <w:rsid w:val="5A346D02"/>
    <w:rsid w:val="5A5540DC"/>
    <w:rsid w:val="5A706581"/>
    <w:rsid w:val="5AAF235F"/>
    <w:rsid w:val="5AB81CD6"/>
    <w:rsid w:val="5B0B1E06"/>
    <w:rsid w:val="5B4B66A7"/>
    <w:rsid w:val="5BE74621"/>
    <w:rsid w:val="5BF35C3A"/>
    <w:rsid w:val="5BFE7BBD"/>
    <w:rsid w:val="5C1A4CC3"/>
    <w:rsid w:val="5C606182"/>
    <w:rsid w:val="5C791E37"/>
    <w:rsid w:val="5C846314"/>
    <w:rsid w:val="5C990449"/>
    <w:rsid w:val="5CAE15E3"/>
    <w:rsid w:val="5CC2508E"/>
    <w:rsid w:val="5CD1707F"/>
    <w:rsid w:val="5CD24381"/>
    <w:rsid w:val="5D2A0443"/>
    <w:rsid w:val="5D8B36D2"/>
    <w:rsid w:val="5DD76AA6"/>
    <w:rsid w:val="5DDB01B6"/>
    <w:rsid w:val="5E305B06"/>
    <w:rsid w:val="5E5B2F18"/>
    <w:rsid w:val="5E6C3504"/>
    <w:rsid w:val="5E9C3111"/>
    <w:rsid w:val="5EE17A4E"/>
    <w:rsid w:val="5F214A3B"/>
    <w:rsid w:val="5F230066"/>
    <w:rsid w:val="5F7563E8"/>
    <w:rsid w:val="5F93798E"/>
    <w:rsid w:val="5F942D12"/>
    <w:rsid w:val="603040BD"/>
    <w:rsid w:val="604E1113"/>
    <w:rsid w:val="606C1599"/>
    <w:rsid w:val="6081720E"/>
    <w:rsid w:val="60980A56"/>
    <w:rsid w:val="60A6194B"/>
    <w:rsid w:val="61001CE1"/>
    <w:rsid w:val="61050FA7"/>
    <w:rsid w:val="61D174DD"/>
    <w:rsid w:val="61FE1679"/>
    <w:rsid w:val="621E0ADB"/>
    <w:rsid w:val="62314848"/>
    <w:rsid w:val="62481B92"/>
    <w:rsid w:val="62C31218"/>
    <w:rsid w:val="62EE44E7"/>
    <w:rsid w:val="62F67840"/>
    <w:rsid w:val="63124CAC"/>
    <w:rsid w:val="631E4EF5"/>
    <w:rsid w:val="63320EA2"/>
    <w:rsid w:val="637569B7"/>
    <w:rsid w:val="63C85574"/>
    <w:rsid w:val="63E47698"/>
    <w:rsid w:val="64055F8C"/>
    <w:rsid w:val="640F63FC"/>
    <w:rsid w:val="64191A38"/>
    <w:rsid w:val="64485109"/>
    <w:rsid w:val="646A539D"/>
    <w:rsid w:val="64A05CB5"/>
    <w:rsid w:val="64BF32A5"/>
    <w:rsid w:val="64C9520C"/>
    <w:rsid w:val="65566374"/>
    <w:rsid w:val="655701CE"/>
    <w:rsid w:val="655D6F80"/>
    <w:rsid w:val="65622F6B"/>
    <w:rsid w:val="65923A9D"/>
    <w:rsid w:val="65C634F9"/>
    <w:rsid w:val="65DC2D1D"/>
    <w:rsid w:val="66173D55"/>
    <w:rsid w:val="667411A7"/>
    <w:rsid w:val="66A5101A"/>
    <w:rsid w:val="66E67F49"/>
    <w:rsid w:val="67177D85"/>
    <w:rsid w:val="679D64DC"/>
    <w:rsid w:val="67A529E5"/>
    <w:rsid w:val="67A8339F"/>
    <w:rsid w:val="68014CBD"/>
    <w:rsid w:val="680C5410"/>
    <w:rsid w:val="68384A20"/>
    <w:rsid w:val="68721717"/>
    <w:rsid w:val="6884144A"/>
    <w:rsid w:val="68880F3A"/>
    <w:rsid w:val="68BE670A"/>
    <w:rsid w:val="68DB72BC"/>
    <w:rsid w:val="69205616"/>
    <w:rsid w:val="698C4A5A"/>
    <w:rsid w:val="69A1709D"/>
    <w:rsid w:val="69A47FF6"/>
    <w:rsid w:val="69B00339"/>
    <w:rsid w:val="69C67F6C"/>
    <w:rsid w:val="69F30635"/>
    <w:rsid w:val="6A70715E"/>
    <w:rsid w:val="6AAD2EDA"/>
    <w:rsid w:val="6B2C711D"/>
    <w:rsid w:val="6B365924"/>
    <w:rsid w:val="6B5072E1"/>
    <w:rsid w:val="6BC96BC6"/>
    <w:rsid w:val="6BFF2C07"/>
    <w:rsid w:val="6C0B50AE"/>
    <w:rsid w:val="6C313697"/>
    <w:rsid w:val="6C390E7B"/>
    <w:rsid w:val="6C8B46C6"/>
    <w:rsid w:val="6CC83FFB"/>
    <w:rsid w:val="6CC87B57"/>
    <w:rsid w:val="6D10720A"/>
    <w:rsid w:val="6D94212F"/>
    <w:rsid w:val="6D9654C4"/>
    <w:rsid w:val="6DA93E2C"/>
    <w:rsid w:val="6E5042A8"/>
    <w:rsid w:val="6E6C4E5A"/>
    <w:rsid w:val="6E712470"/>
    <w:rsid w:val="6E7F693B"/>
    <w:rsid w:val="6E9D5013"/>
    <w:rsid w:val="6EBE5206"/>
    <w:rsid w:val="6EF530A1"/>
    <w:rsid w:val="6F2C3EC3"/>
    <w:rsid w:val="6F5910CB"/>
    <w:rsid w:val="6F5E6337"/>
    <w:rsid w:val="6F8F61CF"/>
    <w:rsid w:val="6FAA5C3A"/>
    <w:rsid w:val="6FBD594B"/>
    <w:rsid w:val="6FEE30C0"/>
    <w:rsid w:val="6FFE7818"/>
    <w:rsid w:val="701F56BB"/>
    <w:rsid w:val="702E0619"/>
    <w:rsid w:val="703674CE"/>
    <w:rsid w:val="705F0742"/>
    <w:rsid w:val="70617FC8"/>
    <w:rsid w:val="70757FF6"/>
    <w:rsid w:val="70A46C0C"/>
    <w:rsid w:val="70E46F2A"/>
    <w:rsid w:val="71033854"/>
    <w:rsid w:val="712215CC"/>
    <w:rsid w:val="713E488C"/>
    <w:rsid w:val="718A11B3"/>
    <w:rsid w:val="726F6CC7"/>
    <w:rsid w:val="72810416"/>
    <w:rsid w:val="728C7879"/>
    <w:rsid w:val="728E1843"/>
    <w:rsid w:val="72B52BE0"/>
    <w:rsid w:val="7330648F"/>
    <w:rsid w:val="734C0DB6"/>
    <w:rsid w:val="735A53CC"/>
    <w:rsid w:val="73756ABF"/>
    <w:rsid w:val="73840550"/>
    <w:rsid w:val="73A9032C"/>
    <w:rsid w:val="73B71606"/>
    <w:rsid w:val="73DE78B6"/>
    <w:rsid w:val="73FB6C51"/>
    <w:rsid w:val="740404D8"/>
    <w:rsid w:val="740873D3"/>
    <w:rsid w:val="741F3FF0"/>
    <w:rsid w:val="742940DA"/>
    <w:rsid w:val="74365AF6"/>
    <w:rsid w:val="7453742F"/>
    <w:rsid w:val="74933140"/>
    <w:rsid w:val="74AE1D28"/>
    <w:rsid w:val="74F6543C"/>
    <w:rsid w:val="755F3C18"/>
    <w:rsid w:val="75601BB9"/>
    <w:rsid w:val="758D3A62"/>
    <w:rsid w:val="75EE082E"/>
    <w:rsid w:val="760E1473"/>
    <w:rsid w:val="76200A04"/>
    <w:rsid w:val="764A3CD3"/>
    <w:rsid w:val="7705213C"/>
    <w:rsid w:val="77057BFA"/>
    <w:rsid w:val="77FE4A5D"/>
    <w:rsid w:val="785B6199"/>
    <w:rsid w:val="78A8349B"/>
    <w:rsid w:val="78CF4963"/>
    <w:rsid w:val="78D36201"/>
    <w:rsid w:val="78E65B99"/>
    <w:rsid w:val="78F72D18"/>
    <w:rsid w:val="790F4D60"/>
    <w:rsid w:val="791800B8"/>
    <w:rsid w:val="79200F36"/>
    <w:rsid w:val="7936053E"/>
    <w:rsid w:val="7940316B"/>
    <w:rsid w:val="798E2128"/>
    <w:rsid w:val="79A454A8"/>
    <w:rsid w:val="7A013D5A"/>
    <w:rsid w:val="7A1C7734"/>
    <w:rsid w:val="7A1F7224"/>
    <w:rsid w:val="7A2A367D"/>
    <w:rsid w:val="7A7255A6"/>
    <w:rsid w:val="7AFA3358"/>
    <w:rsid w:val="7AFB766B"/>
    <w:rsid w:val="7B363FE4"/>
    <w:rsid w:val="7B4927AB"/>
    <w:rsid w:val="7B915F00"/>
    <w:rsid w:val="7B9806AF"/>
    <w:rsid w:val="7BBF1975"/>
    <w:rsid w:val="7C136915"/>
    <w:rsid w:val="7C14037E"/>
    <w:rsid w:val="7C14589E"/>
    <w:rsid w:val="7C482A62"/>
    <w:rsid w:val="7C8E41ED"/>
    <w:rsid w:val="7CA0464C"/>
    <w:rsid w:val="7CC04CEF"/>
    <w:rsid w:val="7CF12584"/>
    <w:rsid w:val="7D080444"/>
    <w:rsid w:val="7D422868"/>
    <w:rsid w:val="7D5A0BDD"/>
    <w:rsid w:val="7D715FE9"/>
    <w:rsid w:val="7D7D673C"/>
    <w:rsid w:val="7D8C4BD1"/>
    <w:rsid w:val="7DD11732"/>
    <w:rsid w:val="7E1072FE"/>
    <w:rsid w:val="7E120C82"/>
    <w:rsid w:val="7E8F4979"/>
    <w:rsid w:val="7EC64D7A"/>
    <w:rsid w:val="7F4D213E"/>
    <w:rsid w:val="7F56636A"/>
    <w:rsid w:val="7F762EE9"/>
    <w:rsid w:val="7F7F2C3F"/>
    <w:rsid w:val="7FEE1B73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1800"/>
      <w:jc w:val="both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Table Paragraph"/>
    <w:basedOn w:val="1"/>
    <w:qFormat/>
    <w:uiPriority w:val="1"/>
    <w:pPr>
      <w:spacing w:before="2"/>
      <w:ind w:right="502"/>
      <w:jc w:val="center"/>
    </w:pPr>
    <w:rPr>
      <w:rFonts w:ascii="Calibri" w:hAnsi="Calibri" w:eastAsia="Calibri" w:cs="Calibr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3427</Words>
  <Characters>14434</Characters>
  <Lines>0</Lines>
  <Paragraphs>0</Paragraphs>
  <TotalTime>3</TotalTime>
  <ScaleCrop>false</ScaleCrop>
  <LinksUpToDate>false</LinksUpToDate>
  <CharactersWithSpaces>14457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2022-05-26T07:18:00Z</dcterms:created>
  <dc:creator>Administrator</dc:creator>
  <cp:lastModifiedBy>Administrator</cp:lastModifiedBy>
  <cp:lastPrinted>2024-06-26T02:27:00Z</cp:lastPrinted>
  <dcterms:modified xsi:type="dcterms:W3CDTF">2024-06-26T07:52:34Z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8477E5D649114393A022A4C2DF9D3D88_13</vt:lpwstr>
  </property>
</Properties>
</file>