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34" w:rsidRDefault="006D6434" w:rsidP="006D6434">
      <w:pPr>
        <w:pStyle w:val="a3"/>
        <w:ind w:firstLineChars="500" w:firstLine="1802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仲裁当事人享有的权利和义务</w:t>
      </w:r>
    </w:p>
    <w:p w:rsidR="006D6434" w:rsidRPr="00BA333D" w:rsidRDefault="006D6434" w:rsidP="006D6434">
      <w:pPr>
        <w:pStyle w:val="a3"/>
        <w:spacing w:line="420" w:lineRule="exact"/>
        <w:rPr>
          <w:rFonts w:ascii="仿宋" w:eastAsia="仿宋" w:hAnsi="仿宋"/>
          <w:sz w:val="30"/>
          <w:szCs w:val="30"/>
        </w:rPr>
      </w:pPr>
    </w:p>
    <w:p w:rsidR="006D6434" w:rsidRPr="00BA333D" w:rsidRDefault="006D6434" w:rsidP="006D6434">
      <w:pPr>
        <w:pStyle w:val="a3"/>
        <w:spacing w:line="420" w:lineRule="exact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当事人在仲裁中享有下列权利和义务：</w:t>
      </w:r>
    </w:p>
    <w:p w:rsidR="006D6434" w:rsidRPr="00BA333D" w:rsidRDefault="006D6434" w:rsidP="006D6434">
      <w:pPr>
        <w:pStyle w:val="a3"/>
        <w:spacing w:line="420" w:lineRule="exact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 xml:space="preserve">    </w:t>
      </w:r>
      <w:r w:rsidR="009403D0">
        <w:rPr>
          <w:rFonts w:ascii="仿宋" w:eastAsia="仿宋" w:hAnsi="仿宋" w:hint="eastAsia"/>
          <w:sz w:val="32"/>
          <w:szCs w:val="32"/>
        </w:rPr>
        <w:t>一、</w:t>
      </w:r>
      <w:r w:rsidRPr="00BA333D">
        <w:rPr>
          <w:rFonts w:ascii="仿宋" w:eastAsia="仿宋" w:hAnsi="仿宋" w:hint="eastAsia"/>
          <w:sz w:val="32"/>
          <w:szCs w:val="32"/>
        </w:rPr>
        <w:t>当事人享有以下权利</w:t>
      </w:r>
    </w:p>
    <w:p w:rsidR="006D6434" w:rsidRPr="00BA333D" w:rsidRDefault="006D6434" w:rsidP="006D6434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1</w:t>
      </w:r>
      <w:r w:rsidR="00A77BBE" w:rsidRPr="00BA333D">
        <w:rPr>
          <w:rFonts w:ascii="仿宋" w:eastAsia="仿宋" w:hAnsi="仿宋" w:hint="eastAsia"/>
          <w:sz w:val="32"/>
          <w:szCs w:val="32"/>
        </w:rPr>
        <w:t>、当事人有委托代理人进行仲裁的权利。</w:t>
      </w:r>
    </w:p>
    <w:p w:rsidR="006D6434" w:rsidRPr="00BA333D" w:rsidRDefault="006D6434" w:rsidP="006D6434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2、</w:t>
      </w:r>
      <w:r w:rsidR="00A77BBE" w:rsidRPr="00BA333D">
        <w:rPr>
          <w:rFonts w:ascii="仿宋" w:eastAsia="仿宋" w:hAnsi="仿宋" w:hint="eastAsia"/>
          <w:sz w:val="32"/>
          <w:szCs w:val="32"/>
        </w:rPr>
        <w:t>当事人有权用口头或书面形式申请</w:t>
      </w:r>
      <w:r w:rsidRPr="00BA333D">
        <w:rPr>
          <w:rFonts w:ascii="仿宋" w:eastAsia="仿宋" w:hAnsi="仿宋" w:hint="eastAsia"/>
          <w:sz w:val="32"/>
          <w:szCs w:val="32"/>
        </w:rPr>
        <w:t>回避</w:t>
      </w:r>
      <w:r w:rsidR="00A77BBE" w:rsidRPr="00BA333D">
        <w:rPr>
          <w:rFonts w:ascii="仿宋" w:eastAsia="仿宋" w:hAnsi="仿宋" w:hint="eastAsia"/>
          <w:sz w:val="32"/>
          <w:szCs w:val="32"/>
        </w:rPr>
        <w:t>的权利，</w:t>
      </w:r>
      <w:r w:rsidR="001162F1" w:rsidRPr="00BA333D">
        <w:rPr>
          <w:rFonts w:ascii="仿宋" w:eastAsia="仿宋" w:hAnsi="仿宋" w:hint="eastAsia"/>
          <w:sz w:val="32"/>
          <w:szCs w:val="32"/>
        </w:rPr>
        <w:t>即</w:t>
      </w:r>
      <w:r w:rsidR="00A77BBE" w:rsidRPr="00BA333D">
        <w:rPr>
          <w:rFonts w:ascii="仿宋" w:eastAsia="仿宋" w:hAnsi="仿宋" w:hint="eastAsia"/>
          <w:sz w:val="32"/>
          <w:szCs w:val="32"/>
        </w:rPr>
        <w:t>对本案的仲裁员及书记员有申请回避的权利，但必须说明正当理由。</w:t>
      </w:r>
    </w:p>
    <w:p w:rsidR="006D6434" w:rsidRPr="00BA333D" w:rsidRDefault="006D6434" w:rsidP="006D6434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3、</w:t>
      </w:r>
      <w:r w:rsidR="00A77BBE" w:rsidRPr="00BA333D">
        <w:rPr>
          <w:rFonts w:ascii="仿宋" w:eastAsia="仿宋" w:hAnsi="仿宋" w:hint="eastAsia"/>
          <w:sz w:val="32"/>
          <w:szCs w:val="32"/>
        </w:rPr>
        <w:t>当事人有</w:t>
      </w:r>
      <w:r w:rsidRPr="00BA333D">
        <w:rPr>
          <w:rFonts w:ascii="仿宋" w:eastAsia="仿宋" w:hAnsi="仿宋" w:hint="eastAsia"/>
          <w:sz w:val="32"/>
          <w:szCs w:val="32"/>
        </w:rPr>
        <w:t>向仲裁庭提供新的证据</w:t>
      </w:r>
      <w:r w:rsidR="00A77BBE" w:rsidRPr="00BA333D">
        <w:rPr>
          <w:rFonts w:ascii="仿宋" w:eastAsia="仿宋" w:hAnsi="仿宋" w:hint="eastAsia"/>
          <w:sz w:val="32"/>
          <w:szCs w:val="32"/>
        </w:rPr>
        <w:t>、提请证人到庭作证并进行质证的权利</w:t>
      </w:r>
      <w:r w:rsidRPr="00BA333D">
        <w:rPr>
          <w:rFonts w:ascii="仿宋" w:eastAsia="仿宋" w:hAnsi="仿宋" w:hint="eastAsia"/>
          <w:sz w:val="32"/>
          <w:szCs w:val="32"/>
        </w:rPr>
        <w:t>。</w:t>
      </w:r>
    </w:p>
    <w:p w:rsidR="006D6434" w:rsidRPr="00BA333D" w:rsidRDefault="00335C1C" w:rsidP="00335C1C">
      <w:pPr>
        <w:pStyle w:val="a3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4、</w:t>
      </w:r>
      <w:r w:rsidR="00A77BBE" w:rsidRPr="00BA333D">
        <w:rPr>
          <w:rFonts w:ascii="仿宋" w:eastAsia="仿宋" w:hAnsi="仿宋" w:hint="eastAsia"/>
          <w:sz w:val="32"/>
          <w:szCs w:val="32"/>
        </w:rPr>
        <w:t>当事人</w:t>
      </w:r>
      <w:r w:rsidRPr="00BA333D">
        <w:rPr>
          <w:rFonts w:ascii="仿宋" w:eastAsia="仿宋" w:hAnsi="仿宋" w:hint="eastAsia"/>
          <w:sz w:val="32"/>
          <w:szCs w:val="32"/>
        </w:rPr>
        <w:t>有</w:t>
      </w:r>
      <w:r w:rsidR="006D6434" w:rsidRPr="00BA333D">
        <w:rPr>
          <w:rFonts w:ascii="仿宋" w:eastAsia="仿宋" w:hAnsi="仿宋" w:hint="eastAsia"/>
          <w:sz w:val="32"/>
          <w:szCs w:val="32"/>
        </w:rPr>
        <w:t>在仲裁庭上根据事实和理由进行辩论</w:t>
      </w:r>
      <w:r w:rsidR="00A77BBE" w:rsidRPr="00BA333D">
        <w:rPr>
          <w:rFonts w:ascii="仿宋" w:eastAsia="仿宋" w:hAnsi="仿宋" w:hint="eastAsia"/>
          <w:sz w:val="32"/>
          <w:szCs w:val="32"/>
        </w:rPr>
        <w:t>的权利</w:t>
      </w:r>
      <w:r w:rsidR="006D6434" w:rsidRPr="00BA333D">
        <w:rPr>
          <w:rFonts w:ascii="仿宋" w:eastAsia="仿宋" w:hAnsi="仿宋" w:hint="eastAsia"/>
          <w:sz w:val="32"/>
          <w:szCs w:val="32"/>
        </w:rPr>
        <w:t>。</w:t>
      </w:r>
    </w:p>
    <w:p w:rsidR="006D6434" w:rsidRPr="00BA333D" w:rsidRDefault="003573F8" w:rsidP="00A15932">
      <w:pPr>
        <w:pStyle w:val="a3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5、</w:t>
      </w:r>
      <w:r w:rsidR="00655FD4" w:rsidRPr="00BA333D">
        <w:rPr>
          <w:rFonts w:ascii="仿宋" w:eastAsia="仿宋" w:hAnsi="仿宋" w:hint="eastAsia"/>
          <w:sz w:val="32"/>
          <w:szCs w:val="32"/>
        </w:rPr>
        <w:t>申请人有放弃、变更、增加仲裁请求的权利；被申请人有对本案进行反申请或反驳的权利。</w:t>
      </w:r>
    </w:p>
    <w:p w:rsidR="003573F8" w:rsidRPr="00BA333D" w:rsidRDefault="00655FD4" w:rsidP="003573F8">
      <w:pPr>
        <w:pStyle w:val="a3"/>
        <w:spacing w:line="420" w:lineRule="exact"/>
        <w:ind w:leftChars="304" w:left="638" w:firstLine="3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6、当事人有最后陈述的权利。</w:t>
      </w:r>
    </w:p>
    <w:p w:rsidR="006D6434" w:rsidRPr="00BA333D" w:rsidRDefault="003573F8" w:rsidP="00A15932">
      <w:pPr>
        <w:pStyle w:val="a3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7、</w:t>
      </w:r>
      <w:r w:rsidR="006D6434" w:rsidRPr="00BA333D">
        <w:rPr>
          <w:rFonts w:ascii="仿宋" w:eastAsia="仿宋" w:hAnsi="仿宋" w:hint="eastAsia"/>
          <w:sz w:val="32"/>
          <w:szCs w:val="32"/>
        </w:rPr>
        <w:t>开庭结束，当事人和其他诉讼参与人可以阅读开庭笔录，认为有遗漏或者差错的，有权申请补正，但不得在原笔录上涂改。</w:t>
      </w:r>
    </w:p>
    <w:p w:rsidR="00A27BC4" w:rsidRPr="00BA333D" w:rsidRDefault="006D6434" w:rsidP="006D6434">
      <w:pPr>
        <w:pStyle w:val="a3"/>
        <w:spacing w:line="420" w:lineRule="exact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 xml:space="preserve">   </w:t>
      </w:r>
    </w:p>
    <w:p w:rsidR="006D6434" w:rsidRPr="00BA333D" w:rsidRDefault="006D6434" w:rsidP="006D6434">
      <w:pPr>
        <w:pStyle w:val="a3"/>
        <w:spacing w:line="420" w:lineRule="exact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 xml:space="preserve"> 二、当事人应履行下列义务</w:t>
      </w:r>
    </w:p>
    <w:p w:rsidR="006D6434" w:rsidRPr="00BA333D" w:rsidRDefault="006D6434" w:rsidP="006D6434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1、</w:t>
      </w:r>
      <w:r w:rsidR="00BF221B" w:rsidRPr="00BA333D">
        <w:rPr>
          <w:rFonts w:ascii="仿宋" w:eastAsia="仿宋" w:hAnsi="仿宋" w:hint="eastAsia"/>
          <w:sz w:val="32"/>
          <w:szCs w:val="32"/>
        </w:rPr>
        <w:t>当事人必须依法行使诉讼权利、</w:t>
      </w:r>
      <w:r w:rsidRPr="00BA333D">
        <w:rPr>
          <w:rFonts w:ascii="仿宋" w:eastAsia="仿宋" w:hAnsi="仿宋" w:hint="eastAsia"/>
          <w:sz w:val="32"/>
          <w:szCs w:val="32"/>
        </w:rPr>
        <w:t>遵守仲裁秩序。</w:t>
      </w:r>
    </w:p>
    <w:p w:rsidR="006D6434" w:rsidRPr="00BA333D" w:rsidRDefault="006D6434" w:rsidP="006D6434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2、当事人必须如实陈述案件事实，不得制造伪证或捏造事实诬陷他人。</w:t>
      </w:r>
    </w:p>
    <w:p w:rsidR="00A446E8" w:rsidRPr="00BA333D" w:rsidRDefault="006D6434" w:rsidP="00BF221B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3</w:t>
      </w:r>
      <w:r w:rsidR="00BF221B" w:rsidRPr="00BA333D">
        <w:rPr>
          <w:rFonts w:ascii="仿宋" w:eastAsia="仿宋" w:hAnsi="仿宋" w:hint="eastAsia"/>
          <w:sz w:val="32"/>
          <w:szCs w:val="32"/>
        </w:rPr>
        <w:t>、</w:t>
      </w:r>
      <w:r w:rsidR="00A446E8" w:rsidRPr="00BA333D">
        <w:rPr>
          <w:rFonts w:ascii="仿宋" w:eastAsia="仿宋" w:hAnsi="仿宋" w:hint="eastAsia"/>
          <w:sz w:val="32"/>
          <w:szCs w:val="32"/>
        </w:rPr>
        <w:t>当事人未经许可，不得中途退庭。申请人未经许可中途退庭的，则按撤回申请处理；被申请人未经许可而中途退庭的，则依法缺席裁决。</w:t>
      </w:r>
    </w:p>
    <w:p w:rsidR="006D6434" w:rsidRPr="00BA333D" w:rsidRDefault="00A446E8" w:rsidP="00BF221B">
      <w:pPr>
        <w:pStyle w:val="a3"/>
        <w:spacing w:line="420" w:lineRule="exact"/>
        <w:ind w:firstLine="645"/>
        <w:rPr>
          <w:rFonts w:ascii="仿宋" w:eastAsia="仿宋" w:hAnsi="仿宋"/>
          <w:sz w:val="32"/>
          <w:szCs w:val="32"/>
        </w:rPr>
      </w:pPr>
      <w:r w:rsidRPr="00BA333D">
        <w:rPr>
          <w:rFonts w:ascii="仿宋" w:eastAsia="仿宋" w:hAnsi="仿宋" w:hint="eastAsia"/>
          <w:sz w:val="32"/>
          <w:szCs w:val="32"/>
        </w:rPr>
        <w:t>4、</w:t>
      </w:r>
      <w:r w:rsidR="006D6434" w:rsidRPr="00BA333D">
        <w:rPr>
          <w:rFonts w:ascii="仿宋" w:eastAsia="仿宋" w:hAnsi="仿宋" w:hint="eastAsia"/>
          <w:sz w:val="32"/>
          <w:szCs w:val="32"/>
        </w:rPr>
        <w:t>自觉履行仲裁发生法律效力的裁决书和调解书所确定的义务。</w:t>
      </w:r>
    </w:p>
    <w:p w:rsidR="006D6434" w:rsidRPr="00BA333D" w:rsidRDefault="006D6434" w:rsidP="006D6434">
      <w:pPr>
        <w:rPr>
          <w:rFonts w:ascii="仿宋" w:eastAsia="仿宋" w:hAnsi="仿宋"/>
          <w:sz w:val="32"/>
          <w:szCs w:val="32"/>
        </w:rPr>
      </w:pPr>
    </w:p>
    <w:p w:rsidR="00AD7A0F" w:rsidRPr="00A15932" w:rsidRDefault="00AD7A0F">
      <w:pPr>
        <w:rPr>
          <w:sz w:val="32"/>
          <w:szCs w:val="32"/>
        </w:rPr>
      </w:pPr>
    </w:p>
    <w:sectPr w:rsidR="00AD7A0F" w:rsidRPr="00A15932" w:rsidSect="00AD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AB" w:rsidRDefault="00D415AB" w:rsidP="00A77BBE">
      <w:r>
        <w:separator/>
      </w:r>
    </w:p>
  </w:endnote>
  <w:endnote w:type="continuationSeparator" w:id="1">
    <w:p w:rsidR="00D415AB" w:rsidRDefault="00D415AB" w:rsidP="00A7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AB" w:rsidRDefault="00D415AB" w:rsidP="00A77BBE">
      <w:r>
        <w:separator/>
      </w:r>
    </w:p>
  </w:footnote>
  <w:footnote w:type="continuationSeparator" w:id="1">
    <w:p w:rsidR="00D415AB" w:rsidRDefault="00D415AB" w:rsidP="00A77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434"/>
    <w:rsid w:val="000169B6"/>
    <w:rsid w:val="000624C3"/>
    <w:rsid w:val="001162F1"/>
    <w:rsid w:val="002222EA"/>
    <w:rsid w:val="00335C1C"/>
    <w:rsid w:val="003573F8"/>
    <w:rsid w:val="00444471"/>
    <w:rsid w:val="005775EF"/>
    <w:rsid w:val="00655FD4"/>
    <w:rsid w:val="006D6434"/>
    <w:rsid w:val="00731317"/>
    <w:rsid w:val="009403D0"/>
    <w:rsid w:val="00955718"/>
    <w:rsid w:val="00A15932"/>
    <w:rsid w:val="00A27BC4"/>
    <w:rsid w:val="00A446E8"/>
    <w:rsid w:val="00A77BBE"/>
    <w:rsid w:val="00AC3F30"/>
    <w:rsid w:val="00AD7A0F"/>
    <w:rsid w:val="00BA333D"/>
    <w:rsid w:val="00BF221B"/>
    <w:rsid w:val="00C34EC5"/>
    <w:rsid w:val="00CF300B"/>
    <w:rsid w:val="00D14745"/>
    <w:rsid w:val="00D4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6D643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D643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7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7B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7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77B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401</Characters>
  <Application>Microsoft Office Word</Application>
  <DocSecurity>0</DocSecurity>
  <Lines>3</Lines>
  <Paragraphs>1</Paragraphs>
  <ScaleCrop>false</ScaleCrop>
  <Company>ITSK.com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15</cp:revision>
  <cp:lastPrinted>2018-08-10T07:09:00Z</cp:lastPrinted>
  <dcterms:created xsi:type="dcterms:W3CDTF">2018-08-10T03:16:00Z</dcterms:created>
  <dcterms:modified xsi:type="dcterms:W3CDTF">2024-04-23T02:25:00Z</dcterms:modified>
</cp:coreProperties>
</file>