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bidi w:val="0"/>
        <w:spacing w:line="560" w:lineRule="exact"/>
        <w:ind w:left="0" w:leftChars="0" w:right="0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朱办发</w:t>
      </w:r>
      <w:r>
        <w:rPr>
          <w:rFonts w:hint="default" w:ascii="Times New Roman" w:hAnsi="Times New Roman" w:eastAsia="仿宋_GB2312" w:cs="Times New Roman"/>
          <w:sz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/>
        <w:jc w:val="center"/>
        <w:textAlignment w:val="auto"/>
        <w:rPr>
          <w:rFonts w:hint="default" w:ascii="Times New Roman" w:hAnsi="Times New Roman" w:eastAsia="Arial Unicode MS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大标宋_GBK" w:hAnsi="方正大标宋_GBK" w:eastAsia="方正大标宋_GBK" w:cs="方正大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default" w:ascii="方正大标宋_GBK" w:hAnsi="方正大标宋_GBK" w:eastAsia="方正大标宋_GBK" w:cs="方正大标宋_GBK"/>
          <w:sz w:val="44"/>
          <w:szCs w:val="44"/>
          <w:lang w:val="en-US" w:eastAsia="zh-CN"/>
        </w:rPr>
        <w:t>关于印发《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朱码街道安全生产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三方联动检查工作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机制</w:t>
      </w:r>
      <w:r>
        <w:rPr>
          <w:rFonts w:hint="default" w:ascii="方正大标宋_GBK" w:hAnsi="方正大标宋_GBK" w:eastAsia="方正大标宋_GBK" w:cs="方正大标宋_GBK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各村（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）、各部门、各有关单位：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省市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相关文件精神，结合我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实际，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现印发《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朱码街道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安全生产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三方联动检查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机制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》，请认真贯彻落实。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/>
        <w:snapToGrid/>
        <w:spacing w:line="560" w:lineRule="exact"/>
        <w:ind w:left="0" w:leftChars="0" w:right="0" w:firstLine="4160" w:firstLineChars="13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涟水县人民政府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朱码街道办事处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bidi w:val="0"/>
        <w:spacing w:line="560" w:lineRule="exact"/>
        <w:ind w:left="0" w:leftChars="0" w:right="0"/>
        <w:jc w:val="center"/>
        <w:rPr>
          <w:rFonts w:hint="default" w:ascii="Times New Roman" w:hAnsi="Times New Roman" w:eastAsia="方正小标宋_GBK" w:cs="Times New Roman"/>
          <w:bCs/>
          <w:color w:val="auto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-6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朱码街道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安全生产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三方联动检查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工作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近年来，安全生产事故频发，给人民群众的生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命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财产安全带来了巨大威胁。为了保障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朱码街道企业等各行各业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的安全生产，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加强消防、公安、应急部门三方联合，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形成三方检查合力，做好安全生产工作，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保护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民群众的生命财产安全。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加强安全生产监管工作有利于预防事故发生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减少人员伤亡和财产损失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促进经济发展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提高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各行各业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的效益水平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改善企业和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公共服务设施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的形象和品质，促进社会稳定和谐。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二、检查要求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安全生产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监管制度的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目的是为了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加强安全生产监管，形成多部门协同、多方合作、信息共享的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机制，建立起安全生产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监管制度，具体目的包括：1.明确各参与单位的职责和权利，划分监管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行业领域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。2.健全信息共享机制，加强监管机构间的信息沟通和指挥协调。3.促进各参与单位之间的合作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提高工作效率和监管水平。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4.安监主要负责安委办日常工作和安全生产监管工作，公安消防主要负责消防安全监督管理职责，各部门加强协作，形成合力。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三、安全生产联动监管的职责分工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安全生产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监管中，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应急、公安、消防三方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应当明确职责分工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街道各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相关职能部门应当负责制定安全生产监管规章制度，加强日常监管，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类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安全生产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检查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四、安全生产联动监管机制的建立采取以下措施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1.集中各参与单位的信息，用于制定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监管措施和处置突发事件。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制定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监管规章制度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明确相关部门的职责，实现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监管职责分工。3.推行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监管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检查工作，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以应对各种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突发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事件和事故的发生。4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加强监督检查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对违反安全生产相关法律和规定的单位和个人进行处罚。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人民的安全是第一位的。建立安全生产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监管机制，实现多部门协同监管和信息共享，是维护人民群众生命财产安全的必要保障措施。各部门要切实履行自己的职责，认真执行安全生产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监管制度，为全社会的安全生产事业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作出贡献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。</w:t>
      </w:r>
    </w:p>
    <w:p>
      <w:pPr>
        <w:wordWrap w:val="0"/>
        <w:ind w:firstLine="640" w:firstLineChars="200"/>
        <w:jc w:val="righ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D94098-034B-45FA-95BE-7A2E53139F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52A5D1D3-EA40-44A7-8AA7-5F0FA80A5A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2BF1B92-9E69-4B99-9E6E-339570E2FCE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AA026F1-517C-44EC-83B1-D293D2827F93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9A22A48-98BD-4A81-8F0C-44911D8D709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447AB00-C475-42A1-BA8F-B7A4AC2EF56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7" w:fontKey="{FD1CE229-2CCC-43C8-8308-91676ADB8BC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2BEBAF3D-5296-4A22-859A-91AB139E82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ZWQxODlmNWUyMmFmYTVmZjA5ZjE5NjY4OTZkODcifQ=="/>
  </w:docVars>
  <w:rsids>
    <w:rsidRoot w:val="2C7A3D4B"/>
    <w:rsid w:val="1CA423A0"/>
    <w:rsid w:val="2C7A3D4B"/>
    <w:rsid w:val="47D5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微软雅黑" w:hAnsi="微软雅黑" w:eastAsia="微软雅黑" w:cs="Times New Roman"/>
    </w:rPr>
  </w:style>
  <w:style w:type="paragraph" w:styleId="4">
    <w:name w:val="Body Text Indent"/>
    <w:basedOn w:val="1"/>
    <w:next w:val="2"/>
    <w:qFormat/>
    <w:uiPriority w:val="0"/>
    <w:pPr>
      <w:ind w:firstLine="640" w:firstLineChars="200"/>
    </w:pPr>
    <w:rPr>
      <w:rFonts w:eastAsia="仿宋_GB2312" w:cs="Calibri"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7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2023-12-08T10:01:00Z</dcterms:created>
  <dc:creator>冯其荣</dc:creator>
  <cp:lastModifiedBy>WPS_435997379</cp:lastModifiedBy>
  <cp:lastPrinted>2023-12-08T10:41:37Z</cp:lastPrinted>
  <dcterms:modified xsi:type="dcterms:W3CDTF">2023-12-08T10:42:47Z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EEF6302AA31E486E9DDBE042E261F46A_13</vt:lpwstr>
  </property>
</Properties>
</file>