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CA" w:rsidRPr="00FB4178" w:rsidRDefault="00E310CA" w:rsidP="00E310CA">
      <w:pPr>
        <w:pStyle w:val="a9"/>
        <w:spacing w:line="400" w:lineRule="exact"/>
        <w:jc w:val="center"/>
        <w:rPr>
          <w:rStyle w:val="aa"/>
          <w:rFonts w:hint="eastAsia"/>
          <w:strike/>
        </w:rPr>
      </w:pPr>
    </w:p>
    <w:p w:rsidR="00E310CA" w:rsidRDefault="00E310CA" w:rsidP="00E310CA">
      <w:pPr>
        <w:pStyle w:val="a9"/>
        <w:spacing w:line="400" w:lineRule="exact"/>
        <w:jc w:val="center"/>
      </w:pPr>
    </w:p>
    <w:p w:rsidR="00E310CA" w:rsidRDefault="00E310CA" w:rsidP="00E310CA">
      <w:pPr>
        <w:pStyle w:val="a9"/>
        <w:spacing w:line="400" w:lineRule="exact"/>
        <w:jc w:val="center"/>
      </w:pPr>
    </w:p>
    <w:p w:rsidR="00E310CA" w:rsidRDefault="00E310CA" w:rsidP="00E310CA">
      <w:pPr>
        <w:pStyle w:val="a9"/>
        <w:spacing w:line="400" w:lineRule="exact"/>
        <w:jc w:val="center"/>
      </w:pPr>
    </w:p>
    <w:p w:rsidR="00E310CA" w:rsidRDefault="00E310CA" w:rsidP="00E310CA">
      <w:pPr>
        <w:pStyle w:val="a9"/>
        <w:spacing w:line="400" w:lineRule="exact"/>
        <w:jc w:val="center"/>
      </w:pPr>
    </w:p>
    <w:p w:rsidR="00E310CA" w:rsidRDefault="00E310CA" w:rsidP="00E310CA">
      <w:pPr>
        <w:pStyle w:val="a9"/>
        <w:spacing w:line="400" w:lineRule="exact"/>
        <w:jc w:val="center"/>
      </w:pPr>
    </w:p>
    <w:p w:rsidR="00E310CA" w:rsidRDefault="00E310CA" w:rsidP="00E310CA">
      <w:pPr>
        <w:pStyle w:val="a9"/>
        <w:spacing w:line="400" w:lineRule="exact"/>
        <w:jc w:val="center"/>
      </w:pPr>
    </w:p>
    <w:p w:rsidR="00200EA1" w:rsidRDefault="004445D5">
      <w:pPr>
        <w:jc w:val="center"/>
        <w:rPr>
          <w:rFonts w:ascii="仿宋_GB2312" w:eastAsia="仿宋_GB2312"/>
          <w:sz w:val="32"/>
          <w:szCs w:val="32"/>
        </w:rPr>
      </w:pPr>
      <w:r>
        <w:rPr>
          <w:rFonts w:ascii="仿宋_GB2312" w:eastAsia="仿宋_GB2312" w:hAnsi="仿宋_GB2312" w:cs="仿宋_GB2312" w:hint="eastAsia"/>
          <w:color w:val="000000"/>
          <w:sz w:val="32"/>
          <w:szCs w:val="32"/>
        </w:rPr>
        <w:t>黄政发</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w:t>
      </w:r>
      <w:r w:rsidR="00BA225C">
        <w:rPr>
          <w:rFonts w:ascii="仿宋_GB2312" w:eastAsia="仿宋_GB2312" w:hint="eastAsia"/>
          <w:sz w:val="32"/>
          <w:szCs w:val="32"/>
        </w:rPr>
        <w:t>34</w:t>
      </w:r>
      <w:r>
        <w:rPr>
          <w:rFonts w:ascii="仿宋_GB2312" w:eastAsia="仿宋_GB2312" w:hint="eastAsia"/>
          <w:sz w:val="32"/>
          <w:szCs w:val="32"/>
        </w:rPr>
        <w:t>号</w:t>
      </w:r>
    </w:p>
    <w:p w:rsidR="00200EA1" w:rsidRDefault="00200EA1">
      <w:pPr>
        <w:pStyle w:val="a0"/>
        <w:rPr>
          <w:rFonts w:ascii="仿宋_GB2312" w:eastAsia="仿宋_GB2312"/>
          <w:sz w:val="32"/>
          <w:szCs w:val="32"/>
        </w:rPr>
      </w:pPr>
    </w:p>
    <w:p w:rsidR="00200EA1" w:rsidRPr="00BA225C" w:rsidRDefault="001A4609">
      <w:pPr>
        <w:spacing w:line="640" w:lineRule="exact"/>
        <w:jc w:val="center"/>
        <w:rPr>
          <w:rFonts w:ascii="方正小标宋简体" w:eastAsia="方正小标宋简体" w:hAnsi="方正小标宋_GBK" w:cs="方正小标宋_GBK" w:hint="eastAsia"/>
          <w:b/>
          <w:sz w:val="44"/>
          <w:szCs w:val="44"/>
        </w:rPr>
      </w:pPr>
      <w:r>
        <w:rPr>
          <w:rFonts w:ascii="方正小标宋简体" w:eastAsia="方正小标宋简体" w:hAnsi="方正小标宋_GBK" w:cs="方正小标宋_GBK" w:hint="eastAsia"/>
          <w:b/>
          <w:sz w:val="44"/>
          <w:szCs w:val="44"/>
        </w:rPr>
        <w:t>关于印发</w:t>
      </w:r>
      <w:r w:rsidR="004445D5" w:rsidRPr="00BA225C">
        <w:rPr>
          <w:rFonts w:ascii="方正小标宋简体" w:eastAsia="方正小标宋简体" w:hAnsi="方正小标宋_GBK" w:cs="方正小标宋_GBK" w:hint="eastAsia"/>
          <w:b/>
          <w:sz w:val="44"/>
          <w:szCs w:val="44"/>
        </w:rPr>
        <w:t>黄营镇</w:t>
      </w:r>
      <w:r w:rsidR="004445D5" w:rsidRPr="00BA225C">
        <w:rPr>
          <w:rFonts w:ascii="方正小标宋简体" w:eastAsia="方正小标宋简体" w:hAnsi="方正小标宋_GBK" w:cs="方正小标宋_GBK" w:hint="eastAsia"/>
          <w:b/>
          <w:sz w:val="44"/>
          <w:szCs w:val="44"/>
        </w:rPr>
        <w:t>“中秋”“国庆”期间</w:t>
      </w:r>
      <w:r w:rsidR="004445D5" w:rsidRPr="00BA225C">
        <w:rPr>
          <w:rFonts w:ascii="方正小标宋简体" w:eastAsia="方正小标宋简体" w:hAnsi="方正小标宋_GBK" w:cs="方正小标宋_GBK" w:hint="eastAsia"/>
          <w:b/>
          <w:sz w:val="44"/>
          <w:szCs w:val="44"/>
        </w:rPr>
        <w:t>安全生产隐患大排查大整治</w:t>
      </w:r>
      <w:r w:rsidR="00F4479F">
        <w:rPr>
          <w:rFonts w:ascii="方正小标宋简体" w:eastAsia="方正小标宋简体" w:hAnsi="方正小标宋_GBK" w:cs="方正小标宋_GBK" w:hint="eastAsia"/>
          <w:b/>
          <w:sz w:val="44"/>
          <w:szCs w:val="44"/>
        </w:rPr>
        <w:t>工作</w:t>
      </w:r>
      <w:r>
        <w:rPr>
          <w:rFonts w:ascii="方正小标宋简体" w:eastAsia="方正小标宋简体" w:hAnsi="方正小标宋_GBK" w:cs="方正小标宋_GBK" w:hint="eastAsia"/>
          <w:b/>
          <w:sz w:val="44"/>
          <w:szCs w:val="44"/>
        </w:rPr>
        <w:t>方案的通知</w:t>
      </w:r>
    </w:p>
    <w:p w:rsidR="00200EA1" w:rsidRDefault="00200EA1">
      <w:pPr>
        <w:pStyle w:val="p16"/>
        <w:widowControl w:val="0"/>
        <w:spacing w:line="579" w:lineRule="exact"/>
        <w:rPr>
          <w:rFonts w:eastAsia="方正小标宋_GBK"/>
          <w:color w:val="000000"/>
          <w:spacing w:val="-20"/>
        </w:rPr>
      </w:pPr>
    </w:p>
    <w:p w:rsidR="00200EA1" w:rsidRDefault="004445D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各村（居）</w:t>
      </w:r>
      <w:r>
        <w:rPr>
          <w:rFonts w:ascii="仿宋_GB2312" w:eastAsia="仿宋_GB2312" w:hAnsi="仿宋_GB2312" w:cs="仿宋_GB2312" w:hint="eastAsia"/>
          <w:color w:val="000000"/>
          <w:kern w:val="0"/>
          <w:sz w:val="32"/>
          <w:szCs w:val="32"/>
        </w:rPr>
        <w:t>民</w:t>
      </w:r>
      <w:r>
        <w:rPr>
          <w:rFonts w:ascii="仿宋_GB2312" w:eastAsia="仿宋_GB2312" w:hAnsi="仿宋_GB2312" w:cs="仿宋_GB2312" w:hint="eastAsia"/>
          <w:sz w:val="32"/>
          <w:szCs w:val="32"/>
        </w:rPr>
        <w:t>委员会、</w:t>
      </w:r>
      <w:r>
        <w:rPr>
          <w:rFonts w:ascii="仿宋_GB2312" w:eastAsia="仿宋_GB2312" w:hAnsi="仿宋_GB2312" w:cs="仿宋_GB2312" w:hint="eastAsia"/>
          <w:sz w:val="32"/>
          <w:szCs w:val="32"/>
        </w:rPr>
        <w:t>镇直各单位</w:t>
      </w:r>
      <w:r>
        <w:rPr>
          <w:rFonts w:ascii="仿宋_GB2312" w:eastAsia="仿宋_GB2312" w:hAnsi="仿宋_GB2312" w:cs="仿宋_GB2312" w:hint="eastAsia"/>
          <w:sz w:val="32"/>
          <w:szCs w:val="32"/>
        </w:rPr>
        <w:t>：</w:t>
      </w:r>
    </w:p>
    <w:p w:rsidR="00200EA1" w:rsidRDefault="004445D5">
      <w:pPr>
        <w:shd w:val="clear" w:color="auto" w:fill="FFFFFF"/>
        <w:topLinePunct/>
        <w:spacing w:line="579"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“中秋”“国庆”期间</w:t>
      </w:r>
      <w:r>
        <w:rPr>
          <w:rFonts w:ascii="仿宋_GB2312" w:eastAsia="仿宋_GB2312" w:hAnsi="仿宋_GB2312" w:cs="仿宋_GB2312" w:hint="eastAsia"/>
          <w:color w:val="000000"/>
          <w:sz w:val="32"/>
          <w:szCs w:val="32"/>
        </w:rPr>
        <w:t>，为认真贯彻落实近期国务院</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省、市、县关于安全生产工作相关会议精神，进一步强化“隐患无处不在、成绩每天归零”的意识，始终保持如履薄冰的危机感，以对人民群众生命财产安全高度负责的精神，扎实抓好</w:t>
      </w:r>
      <w:r>
        <w:rPr>
          <w:rFonts w:ascii="仿宋_GB2312" w:eastAsia="仿宋_GB2312" w:hAnsi="仿宋_GB2312" w:cs="仿宋_GB2312" w:hint="eastAsia"/>
          <w:color w:val="000000"/>
          <w:sz w:val="32"/>
          <w:szCs w:val="32"/>
        </w:rPr>
        <w:t>“中秋”“国庆”期间</w:t>
      </w:r>
      <w:r>
        <w:rPr>
          <w:rFonts w:ascii="仿宋_GB2312" w:eastAsia="仿宋_GB2312" w:hAnsi="仿宋_GB2312" w:cs="仿宋_GB2312" w:hint="eastAsia"/>
          <w:color w:val="000000"/>
          <w:sz w:val="32"/>
          <w:szCs w:val="32"/>
        </w:rPr>
        <w:t>全</w:t>
      </w:r>
      <w:r>
        <w:rPr>
          <w:rFonts w:ascii="仿宋_GB2312" w:eastAsia="仿宋_GB2312" w:hAnsi="仿宋_GB2312" w:cs="仿宋_GB2312" w:hint="eastAsia"/>
          <w:color w:val="000000"/>
          <w:sz w:val="32"/>
          <w:szCs w:val="32"/>
        </w:rPr>
        <w:t>镇</w:t>
      </w:r>
      <w:r>
        <w:rPr>
          <w:rFonts w:ascii="仿宋_GB2312" w:eastAsia="仿宋_GB2312" w:hAnsi="仿宋_GB2312" w:cs="仿宋_GB2312" w:hint="eastAsia"/>
          <w:color w:val="000000"/>
          <w:sz w:val="32"/>
          <w:szCs w:val="32"/>
        </w:rPr>
        <w:t>安全生产工作，确保全</w:t>
      </w:r>
      <w:r>
        <w:rPr>
          <w:rFonts w:ascii="仿宋_GB2312" w:eastAsia="仿宋_GB2312" w:hAnsi="仿宋_GB2312" w:cs="仿宋_GB2312" w:hint="eastAsia"/>
          <w:color w:val="000000"/>
          <w:sz w:val="32"/>
          <w:szCs w:val="32"/>
        </w:rPr>
        <w:t>镇</w:t>
      </w:r>
      <w:r>
        <w:rPr>
          <w:rFonts w:ascii="仿宋_GB2312" w:eastAsia="仿宋_GB2312" w:hAnsi="仿宋_GB2312" w:cs="仿宋_GB2312" w:hint="eastAsia"/>
          <w:color w:val="000000"/>
          <w:kern w:val="0"/>
          <w:sz w:val="32"/>
          <w:szCs w:val="32"/>
        </w:rPr>
        <w:t>安全生产形势稳定向好。经研究，决定在全</w:t>
      </w:r>
      <w:r>
        <w:rPr>
          <w:rFonts w:ascii="仿宋_GB2312" w:eastAsia="仿宋_GB2312" w:hAnsi="仿宋_GB2312" w:cs="仿宋_GB2312" w:hint="eastAsia"/>
          <w:color w:val="000000"/>
          <w:kern w:val="0"/>
          <w:sz w:val="32"/>
          <w:szCs w:val="32"/>
        </w:rPr>
        <w:t>镇</w:t>
      </w:r>
      <w:r>
        <w:rPr>
          <w:rFonts w:ascii="仿宋_GB2312" w:eastAsia="仿宋_GB2312" w:hAnsi="仿宋_GB2312" w:cs="仿宋_GB2312" w:hint="eastAsia"/>
          <w:color w:val="000000"/>
          <w:kern w:val="0"/>
          <w:sz w:val="32"/>
          <w:szCs w:val="32"/>
        </w:rPr>
        <w:t>范围内开展安全生产隐患大排查大整治工作。现将有关事项通知如下：</w:t>
      </w:r>
    </w:p>
    <w:p w:rsidR="00200EA1" w:rsidRPr="00BA225C" w:rsidRDefault="004445D5" w:rsidP="00BA225C">
      <w:pPr>
        <w:pStyle w:val="a6"/>
        <w:widowControl/>
        <w:shd w:val="clear" w:color="auto" w:fill="FFFFFF"/>
        <w:spacing w:beforeAutospacing="0" w:afterAutospacing="0" w:line="579" w:lineRule="exact"/>
        <w:ind w:firstLineChars="200" w:firstLine="643"/>
        <w:jc w:val="both"/>
        <w:rPr>
          <w:rFonts w:ascii="方正黑体简体" w:eastAsia="方正黑体简体" w:hAnsi="黑体" w:cs="黑体" w:hint="eastAsia"/>
          <w:b/>
          <w:bCs/>
          <w:kern w:val="2"/>
          <w:sz w:val="32"/>
          <w:szCs w:val="32"/>
        </w:rPr>
      </w:pPr>
      <w:r w:rsidRPr="00BA225C">
        <w:rPr>
          <w:rFonts w:ascii="方正黑体简体" w:eastAsia="方正黑体简体" w:hAnsi="黑体" w:cs="黑体" w:hint="eastAsia"/>
          <w:b/>
          <w:bCs/>
          <w:kern w:val="2"/>
          <w:sz w:val="32"/>
          <w:szCs w:val="32"/>
        </w:rPr>
        <w:t>一、组织领导</w:t>
      </w:r>
    </w:p>
    <w:p w:rsidR="00200EA1" w:rsidRDefault="004445D5">
      <w:pPr>
        <w:spacing w:line="579"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为确保“中秋”“国庆”双节安全生产工作按步骤、有计划地顺利开展，成立黄营镇“中秋”“国庆”双节安全生产工作领导小组：</w:t>
      </w:r>
    </w:p>
    <w:p w:rsidR="00200EA1" w:rsidRDefault="004445D5" w:rsidP="00BA225C">
      <w:pPr>
        <w:spacing w:line="579"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组</w:t>
      </w:r>
      <w:r w:rsidR="00BA225C">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长：苗增武</w:t>
      </w:r>
      <w:r>
        <w:rPr>
          <w:rFonts w:ascii="仿宋_GB2312" w:eastAsia="仿宋_GB2312" w:hAnsi="仿宋_GB2312" w:cs="仿宋_GB2312" w:hint="eastAsia"/>
          <w:color w:val="000000"/>
          <w:kern w:val="0"/>
          <w:sz w:val="32"/>
          <w:szCs w:val="32"/>
        </w:rPr>
        <w:t>  </w:t>
      </w:r>
      <w:r>
        <w:rPr>
          <w:rFonts w:ascii="仿宋_GB2312" w:eastAsia="仿宋_GB2312" w:hAnsi="仿宋_GB2312" w:cs="仿宋_GB2312" w:hint="eastAsia"/>
          <w:color w:val="000000"/>
          <w:kern w:val="0"/>
          <w:sz w:val="32"/>
          <w:szCs w:val="32"/>
        </w:rPr>
        <w:t>镇党委副书记、镇长</w:t>
      </w:r>
    </w:p>
    <w:p w:rsidR="00BA225C" w:rsidRDefault="004445D5" w:rsidP="00BA225C">
      <w:pPr>
        <w:spacing w:line="579"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副组长：</w:t>
      </w:r>
      <w:r>
        <w:rPr>
          <w:rFonts w:ascii="仿宋_GB2312" w:eastAsia="仿宋_GB2312" w:hAnsi="仿宋_GB2312" w:cs="仿宋_GB2312" w:hint="eastAsia"/>
          <w:color w:val="000000"/>
          <w:kern w:val="0"/>
          <w:sz w:val="32"/>
          <w:szCs w:val="32"/>
        </w:rPr>
        <w:t>周健康</w:t>
      </w:r>
      <w:r>
        <w:rPr>
          <w:rFonts w:ascii="仿宋_GB2312" w:eastAsia="仿宋_GB2312" w:hAnsi="仿宋_GB2312" w:cs="仿宋_GB2312" w:hint="eastAsia"/>
          <w:color w:val="000000"/>
          <w:kern w:val="0"/>
          <w:sz w:val="32"/>
          <w:szCs w:val="32"/>
        </w:rPr>
        <w:t xml:space="preserve">  </w:t>
      </w:r>
      <w:r w:rsidR="00BA225C">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镇党委副书记</w:t>
      </w:r>
      <w:r w:rsidR="00BA225C">
        <w:rPr>
          <w:rFonts w:ascii="仿宋_GB2312" w:eastAsia="仿宋_GB2312" w:hAnsi="仿宋_GB2312" w:cs="仿宋_GB2312" w:hint="eastAsia"/>
          <w:color w:val="000000"/>
          <w:kern w:val="0"/>
          <w:sz w:val="32"/>
          <w:szCs w:val="32"/>
        </w:rPr>
        <w:t xml:space="preserve"> </w:t>
      </w:r>
    </w:p>
    <w:p w:rsidR="00200EA1" w:rsidRDefault="004445D5" w:rsidP="00BA225C">
      <w:pPr>
        <w:spacing w:line="579"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成</w:t>
      </w:r>
      <w:r w:rsidR="00BA225C">
        <w:rPr>
          <w:rFonts w:ascii="仿宋_GB2312" w:eastAsia="仿宋_GB2312" w:hAnsi="仿宋_GB2312" w:cs="仿宋_GB2312" w:hint="eastAsia"/>
          <w:color w:val="000000"/>
          <w:kern w:val="0"/>
          <w:sz w:val="32"/>
          <w:szCs w:val="32"/>
        </w:rPr>
        <w:t> </w:t>
      </w:r>
      <w:r>
        <w:rPr>
          <w:rFonts w:ascii="仿宋_GB2312" w:eastAsia="仿宋_GB2312" w:hAnsi="仿宋_GB2312" w:cs="仿宋_GB2312" w:hint="eastAsia"/>
          <w:color w:val="000000"/>
          <w:kern w:val="0"/>
          <w:sz w:val="32"/>
          <w:szCs w:val="32"/>
        </w:rPr>
        <w:t>员：各村（居）党总支书记、主任</w:t>
      </w:r>
    </w:p>
    <w:p w:rsidR="00200EA1" w:rsidRDefault="004445D5">
      <w:pPr>
        <w:spacing w:line="579"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镇直各单位负责人</w:t>
      </w:r>
    </w:p>
    <w:p w:rsidR="00200EA1" w:rsidRDefault="004445D5">
      <w:pPr>
        <w:spacing w:line="579"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领导小组下设办公室，办公室设在镇安监办，由周健康同志兼任办公室主任，负责日常事务工作</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p>
    <w:p w:rsidR="00200EA1" w:rsidRDefault="004445D5">
      <w:pPr>
        <w:spacing w:line="579"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领导小组职责：领导“中秋”“国庆”双节期间全镇安全生产工作，决定“中秋”“国庆”双节期间安全生产工作重大事宜，领导生产安全事故的应急处置工作。</w:t>
      </w:r>
    </w:p>
    <w:p w:rsidR="00200EA1" w:rsidRDefault="004445D5">
      <w:pPr>
        <w:spacing w:line="579"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办公室职责：承担“中秋”“国庆”双节安全生产工作方案的组织实施及具体事项。</w:t>
      </w:r>
    </w:p>
    <w:p w:rsidR="00200EA1" w:rsidRPr="00BA225C" w:rsidRDefault="004445D5" w:rsidP="00BA225C">
      <w:pPr>
        <w:pStyle w:val="a6"/>
        <w:widowControl/>
        <w:shd w:val="clear" w:color="auto" w:fill="FFFFFF"/>
        <w:spacing w:beforeAutospacing="0" w:afterAutospacing="0" w:line="579" w:lineRule="exact"/>
        <w:ind w:firstLineChars="200" w:firstLine="643"/>
        <w:jc w:val="both"/>
        <w:rPr>
          <w:rFonts w:ascii="方正黑体简体" w:eastAsia="方正黑体简体" w:hAnsi="黑体" w:cs="黑体"/>
          <w:b/>
          <w:bCs/>
          <w:kern w:val="2"/>
          <w:sz w:val="32"/>
          <w:szCs w:val="32"/>
        </w:rPr>
      </w:pPr>
      <w:r w:rsidRPr="00BA225C">
        <w:rPr>
          <w:rFonts w:ascii="方正黑体简体" w:eastAsia="方正黑体简体" w:hAnsi="黑体" w:cs="黑体" w:hint="eastAsia"/>
          <w:b/>
          <w:bCs/>
          <w:kern w:val="2"/>
          <w:sz w:val="32"/>
          <w:szCs w:val="32"/>
        </w:rPr>
        <w:t>二</w:t>
      </w:r>
      <w:r w:rsidRPr="00BA225C">
        <w:rPr>
          <w:rFonts w:ascii="方正黑体简体" w:eastAsia="方正黑体简体" w:hAnsi="黑体" w:cs="黑体" w:hint="eastAsia"/>
          <w:b/>
          <w:bCs/>
          <w:kern w:val="2"/>
          <w:sz w:val="32"/>
          <w:szCs w:val="32"/>
        </w:rPr>
        <w:t>、排查整治内容</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1.</w:t>
      </w:r>
      <w:r w:rsidRPr="00BA225C">
        <w:rPr>
          <w:rFonts w:ascii="楷体_GB2312" w:eastAsia="楷体_GB2312" w:hAnsi="楷体" w:cs="楷体" w:hint="eastAsia"/>
          <w:b/>
          <w:bCs/>
          <w:color w:val="000000"/>
          <w:sz w:val="32"/>
          <w:szCs w:val="32"/>
        </w:rPr>
        <w:t>危险化学品方面：</w:t>
      </w:r>
      <w:r>
        <w:rPr>
          <w:rFonts w:ascii="仿宋_GB2312" w:eastAsia="仿宋_GB2312" w:hAnsi="仿宋_GB2312" w:cs="仿宋_GB2312" w:hint="eastAsia"/>
          <w:color w:val="000000"/>
          <w:sz w:val="32"/>
          <w:szCs w:val="32"/>
        </w:rPr>
        <w:t>重点检查涉化工贸企业，危化品存储是否合理分区、安全防护距离是否符合标准规范要求。加强对无仓储危化品经营单位是否在注册处违规存储危化品的检查。</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2.</w:t>
      </w:r>
      <w:r w:rsidRPr="00BA225C">
        <w:rPr>
          <w:rFonts w:ascii="楷体_GB2312" w:eastAsia="楷体_GB2312" w:hAnsi="楷体" w:cs="楷体" w:hint="eastAsia"/>
          <w:b/>
          <w:bCs/>
          <w:color w:val="000000"/>
          <w:sz w:val="32"/>
          <w:szCs w:val="32"/>
        </w:rPr>
        <w:t>道路交通方面：</w:t>
      </w:r>
      <w:r>
        <w:rPr>
          <w:rFonts w:ascii="仿宋_GB2312" w:eastAsia="仿宋_GB2312" w:hAnsi="仿宋_GB2312" w:cs="仿宋_GB2312" w:hint="eastAsia"/>
          <w:color w:val="000000"/>
          <w:sz w:val="32"/>
          <w:szCs w:val="32"/>
        </w:rPr>
        <w:t>加强全镇范围内道路、桥梁安全检查。做好危险路段和事故多发路段的监测监控，确保“两节”期间全镇道路安全畅通。</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3.</w:t>
      </w:r>
      <w:r w:rsidRPr="00BA225C">
        <w:rPr>
          <w:rFonts w:ascii="楷体_GB2312" w:eastAsia="楷体_GB2312" w:hAnsi="楷体" w:cs="楷体" w:hint="eastAsia"/>
          <w:b/>
          <w:bCs/>
          <w:color w:val="000000"/>
          <w:sz w:val="32"/>
          <w:szCs w:val="32"/>
        </w:rPr>
        <w:t>燃气（餐饮场所使用燃气）方面：</w:t>
      </w:r>
      <w:r>
        <w:rPr>
          <w:rFonts w:ascii="仿宋_GB2312" w:eastAsia="仿宋_GB2312" w:hAnsi="仿宋_GB2312" w:cs="仿宋_GB2312" w:hint="eastAsia"/>
          <w:color w:val="000000"/>
          <w:sz w:val="32"/>
          <w:szCs w:val="32"/>
        </w:rPr>
        <w:t>对各类酒店、饭店等使用燃气的餐饮场所进行隐患排查治理，依法查处违法违规行为。督促餐饮单位配备燃气泄漏报警装置，提升安全防范水平。加强部门协调联动，严厉打击非法液化石油气充装点和无证经营行为。</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lastRenderedPageBreak/>
        <w:t>4.</w:t>
      </w:r>
      <w:r w:rsidRPr="00BA225C">
        <w:rPr>
          <w:rFonts w:ascii="楷体_GB2312" w:eastAsia="楷体_GB2312" w:hAnsi="楷体" w:cs="楷体" w:hint="eastAsia"/>
          <w:b/>
          <w:bCs/>
          <w:color w:val="000000"/>
          <w:sz w:val="32"/>
          <w:szCs w:val="32"/>
        </w:rPr>
        <w:t>烟花爆竹方面：</w:t>
      </w:r>
      <w:r>
        <w:rPr>
          <w:rFonts w:ascii="仿宋_GB2312" w:eastAsia="仿宋_GB2312" w:hAnsi="仿宋_GB2312" w:cs="仿宋_GB2312" w:hint="eastAsia"/>
          <w:color w:val="000000"/>
          <w:sz w:val="32"/>
          <w:szCs w:val="32"/>
        </w:rPr>
        <w:t>强化烟花爆竹运输、储存、经营和燃放等各环节的安全监管和安全专项检查，严格落实安全防范措施。持续深化烟花爆竹零售经营安全专项治理，切实强化烟花爆竹经营安全监管，从严查处未经许可进行零售烟花爆竹行为，坚决关闭取缔不具备安全条件的烟花爆竹零售店。</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5.</w:t>
      </w:r>
      <w:r w:rsidRPr="00BA225C">
        <w:rPr>
          <w:rFonts w:ascii="楷体_GB2312" w:eastAsia="楷体_GB2312" w:hAnsi="楷体" w:cs="楷体" w:hint="eastAsia"/>
          <w:b/>
          <w:bCs/>
          <w:color w:val="000000"/>
          <w:sz w:val="32"/>
          <w:szCs w:val="32"/>
        </w:rPr>
        <w:t>工贸企业方面：</w:t>
      </w:r>
      <w:r>
        <w:rPr>
          <w:rFonts w:ascii="仿宋_GB2312" w:eastAsia="仿宋_GB2312" w:hAnsi="仿宋_GB2312" w:cs="仿宋_GB2312" w:hint="eastAsia"/>
          <w:color w:val="000000"/>
          <w:sz w:val="32"/>
          <w:szCs w:val="32"/>
        </w:rPr>
        <w:t>检查企业安全生产责任制落实情况，重点企业“</w:t>
      </w:r>
      <w:r>
        <w:rPr>
          <w:rFonts w:ascii="仿宋_GB2312" w:eastAsia="仿宋_GB2312" w:hAnsi="仿宋_GB2312" w:cs="仿宋_GB2312" w:hint="eastAsia"/>
          <w:color w:val="000000"/>
          <w:sz w:val="32"/>
          <w:szCs w:val="32"/>
        </w:rPr>
        <w:t>两节”期间实行负责人值班制度，进一步夯实主体责任，加大重要岗位人员的安全教育力度，着力完善企业应急预案修订及演练，推进风险管控及双重预防预警机制建设，同时对企业是否执行安全生产工作制度、是否严格管理生产经营现场安全、是否积极开展隐患自查自改、是否加强职工安全教育以及是否完善重大危险源监控等方面进行检查。</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6.</w:t>
      </w:r>
      <w:r w:rsidRPr="00BA225C">
        <w:rPr>
          <w:rFonts w:ascii="楷体_GB2312" w:eastAsia="楷体_GB2312" w:hAnsi="楷体" w:cs="楷体" w:hint="eastAsia"/>
          <w:b/>
          <w:bCs/>
          <w:color w:val="000000"/>
          <w:sz w:val="32"/>
          <w:szCs w:val="32"/>
        </w:rPr>
        <w:t>建筑施工方面：</w:t>
      </w:r>
      <w:r>
        <w:rPr>
          <w:rFonts w:ascii="仿宋_GB2312" w:eastAsia="仿宋_GB2312" w:hAnsi="仿宋_GB2312" w:cs="仿宋_GB2312" w:hint="eastAsia"/>
          <w:color w:val="000000"/>
          <w:sz w:val="32"/>
          <w:szCs w:val="32"/>
        </w:rPr>
        <w:t>重点检查施工现场是否落实施工作业前编制的施工方案，是否按规定审批或论证，是否进行安全技术交底，检查基坑支护、土方开挖、脚手架搭建、模板支撑、起重机械安装、吊装及拆卸等多个方面是否存在安全隐</w:t>
      </w:r>
      <w:r>
        <w:rPr>
          <w:rFonts w:ascii="仿宋_GB2312" w:eastAsia="仿宋_GB2312" w:hAnsi="仿宋_GB2312" w:cs="仿宋_GB2312" w:hint="eastAsia"/>
          <w:color w:val="000000"/>
          <w:sz w:val="32"/>
          <w:szCs w:val="32"/>
        </w:rPr>
        <w:t>患，落实工程建设各方特别是施工企业和建设单位安全生产主体责任。</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7.</w:t>
      </w:r>
      <w:r w:rsidRPr="00BA225C">
        <w:rPr>
          <w:rFonts w:ascii="楷体_GB2312" w:eastAsia="楷体_GB2312" w:hAnsi="楷体" w:cs="楷体" w:hint="eastAsia"/>
          <w:b/>
          <w:bCs/>
          <w:color w:val="000000"/>
          <w:sz w:val="32"/>
          <w:szCs w:val="32"/>
        </w:rPr>
        <w:t>校园安全方面：</w:t>
      </w:r>
      <w:r>
        <w:rPr>
          <w:rFonts w:ascii="仿宋_GB2312" w:eastAsia="仿宋_GB2312" w:hAnsi="仿宋_GB2312" w:cs="仿宋_GB2312" w:hint="eastAsia"/>
          <w:color w:val="000000"/>
          <w:sz w:val="32"/>
          <w:szCs w:val="32"/>
        </w:rPr>
        <w:t>全面排查治理学校在安全管理主体责任落实、保卫人员配备、门卫宿舍值班、电器设施管理、实验室化学试剂管理、校园周边环境、应急预案制定演练、监控设备管理等方面存在的突出问题和隐患，有效遏制各类事</w:t>
      </w:r>
      <w:r>
        <w:rPr>
          <w:rFonts w:ascii="仿宋_GB2312" w:eastAsia="仿宋_GB2312" w:hAnsi="仿宋_GB2312" w:cs="仿宋_GB2312" w:hint="eastAsia"/>
          <w:color w:val="000000"/>
          <w:sz w:val="32"/>
          <w:szCs w:val="32"/>
        </w:rPr>
        <w:lastRenderedPageBreak/>
        <w:t>故的发生。加强校车安全检查，重点突出校车车辆性能、驾驶员和工作人员管理情况、校车运行安全管理等情况。</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8.</w:t>
      </w:r>
      <w:r w:rsidRPr="00BA225C">
        <w:rPr>
          <w:rFonts w:ascii="楷体_GB2312" w:eastAsia="楷体_GB2312" w:hAnsi="楷体" w:cs="楷体" w:hint="eastAsia"/>
          <w:b/>
          <w:bCs/>
          <w:color w:val="000000"/>
          <w:sz w:val="32"/>
          <w:szCs w:val="32"/>
        </w:rPr>
        <w:t>特种设备方面：</w:t>
      </w:r>
      <w:r>
        <w:rPr>
          <w:rFonts w:ascii="仿宋_GB2312" w:eastAsia="仿宋_GB2312" w:hAnsi="仿宋_GB2312" w:cs="仿宋_GB2312" w:hint="eastAsia"/>
          <w:color w:val="000000"/>
          <w:sz w:val="32"/>
          <w:szCs w:val="32"/>
        </w:rPr>
        <w:t>深化开展压力容器、铲叉车等特种设备安全专项检查，加大隐患排查和整治力度和对违规使用特种设备行为的执法整治。全面检查各生产经</w:t>
      </w:r>
      <w:r>
        <w:rPr>
          <w:rFonts w:ascii="仿宋_GB2312" w:eastAsia="仿宋_GB2312" w:hAnsi="仿宋_GB2312" w:cs="仿宋_GB2312" w:hint="eastAsia"/>
          <w:color w:val="000000"/>
          <w:sz w:val="32"/>
          <w:szCs w:val="32"/>
        </w:rPr>
        <w:t>营单位内特种设备作业人员是否持证上岗，督促提醒需办理特种设备人员操作证的单位提前做好各项准备，提高培训考核过关率。</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9.</w:t>
      </w:r>
      <w:r w:rsidRPr="00BA225C">
        <w:rPr>
          <w:rFonts w:ascii="楷体_GB2312" w:eastAsia="楷体_GB2312" w:hAnsi="楷体" w:cs="楷体" w:hint="eastAsia"/>
          <w:b/>
          <w:bCs/>
          <w:color w:val="000000"/>
          <w:sz w:val="32"/>
          <w:szCs w:val="32"/>
        </w:rPr>
        <w:t>消防安全方面：</w:t>
      </w:r>
      <w:r>
        <w:rPr>
          <w:rFonts w:ascii="仿宋_GB2312" w:eastAsia="仿宋_GB2312" w:hAnsi="仿宋_GB2312" w:cs="仿宋_GB2312" w:hint="eastAsia"/>
          <w:color w:val="000000"/>
          <w:sz w:val="32"/>
          <w:szCs w:val="32"/>
        </w:rPr>
        <w:t>紧盯人员密集型场所消防安全问题，重点加强对大小服装厂、商场超市、宾馆浴室等人员密集场所等重点部位的消防检查，及时发现、消除事故隐患，加大“三合一”场所整治力度，落实火灾隐患整改责任；加大消防领域突出问题攻坚整改力度，适时采取行政处罚、停产整顿等措施。</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10.</w:t>
      </w:r>
      <w:r w:rsidRPr="00BA225C">
        <w:rPr>
          <w:rFonts w:ascii="楷体_GB2312" w:eastAsia="楷体_GB2312" w:hAnsi="楷体" w:cs="楷体" w:hint="eastAsia"/>
          <w:b/>
          <w:bCs/>
          <w:color w:val="000000"/>
          <w:sz w:val="32"/>
          <w:szCs w:val="32"/>
        </w:rPr>
        <w:t>社会福利机构方面：</w:t>
      </w:r>
      <w:r>
        <w:rPr>
          <w:rFonts w:ascii="仿宋_GB2312" w:eastAsia="仿宋_GB2312" w:hAnsi="仿宋_GB2312" w:cs="仿宋_GB2312" w:hint="eastAsia"/>
          <w:color w:val="000000"/>
          <w:sz w:val="32"/>
          <w:szCs w:val="32"/>
        </w:rPr>
        <w:t>进一步加强督导检查，重点围绕食品安全、水电安全、人员管理、住房安全、应急措施等进行全面排查，及时消除安</w:t>
      </w:r>
      <w:r>
        <w:rPr>
          <w:rFonts w:ascii="仿宋_GB2312" w:eastAsia="仿宋_GB2312" w:hAnsi="仿宋_GB2312" w:cs="仿宋_GB2312" w:hint="eastAsia"/>
          <w:color w:val="000000"/>
          <w:sz w:val="32"/>
          <w:szCs w:val="32"/>
        </w:rPr>
        <w:t>全隐患。</w:t>
      </w:r>
    </w:p>
    <w:p w:rsidR="00200EA1" w:rsidRDefault="004445D5">
      <w:pPr>
        <w:pStyle w:val="a6"/>
        <w:widowControl/>
        <w:shd w:val="clear" w:color="auto" w:fill="FFFFFF"/>
        <w:spacing w:beforeAutospacing="0" w:afterAutospacing="0" w:line="579" w:lineRule="exact"/>
        <w:ind w:firstLine="640"/>
        <w:jc w:val="both"/>
        <w:rPr>
          <w:rFonts w:ascii="仿宋_GB2312" w:eastAsia="仿宋_GB2312" w:hAnsi="仿宋_GB2312" w:cs="仿宋_GB2312"/>
          <w:color w:val="000000"/>
          <w:sz w:val="32"/>
          <w:szCs w:val="32"/>
        </w:rPr>
      </w:pPr>
      <w:r w:rsidRPr="00BA225C">
        <w:rPr>
          <w:rFonts w:ascii="楷体_GB2312" w:eastAsia="楷体_GB2312" w:hAnsi="楷体" w:cs="楷体" w:hint="eastAsia"/>
          <w:b/>
          <w:bCs/>
          <w:color w:val="000000"/>
          <w:sz w:val="32"/>
          <w:szCs w:val="32"/>
        </w:rPr>
        <w:t>11.</w:t>
      </w:r>
      <w:r w:rsidRPr="00BA225C">
        <w:rPr>
          <w:rFonts w:ascii="楷体_GB2312" w:eastAsia="楷体_GB2312" w:hAnsi="楷体" w:cs="楷体" w:hint="eastAsia"/>
          <w:b/>
          <w:bCs/>
          <w:color w:val="000000"/>
          <w:sz w:val="32"/>
          <w:szCs w:val="32"/>
        </w:rPr>
        <w:t>其他方面：</w:t>
      </w:r>
      <w:r>
        <w:rPr>
          <w:rFonts w:ascii="仿宋_GB2312" w:eastAsia="仿宋_GB2312" w:hAnsi="仿宋_GB2312" w:cs="仿宋_GB2312" w:hint="eastAsia"/>
          <w:color w:val="000000"/>
          <w:sz w:val="32"/>
          <w:szCs w:val="32"/>
        </w:rPr>
        <w:t>农业、渔业等行业领域，以及与人民群众生产、生活密切相关的供电、供水、通信等部门和单位也要根据各自特点，举一反三，全力推进问题隐患整改工作。各村（居）和镇直各有关部门要结合实际，坚持问题导向和目标导向，针对本辖区、本行业领域安全生产薄弱环节，开展有针对性的安全生产再检查、再排查、再整治。</w:t>
      </w:r>
    </w:p>
    <w:p w:rsidR="00200EA1" w:rsidRPr="00BA225C" w:rsidRDefault="004445D5" w:rsidP="00BA225C">
      <w:pPr>
        <w:spacing w:line="579" w:lineRule="exact"/>
        <w:ind w:firstLineChars="200" w:firstLine="643"/>
        <w:rPr>
          <w:rFonts w:ascii="方正黑体简体" w:eastAsia="方正黑体简体" w:hAnsi="黑体" w:cs="黑体" w:hint="eastAsia"/>
          <w:b/>
          <w:bCs/>
          <w:sz w:val="32"/>
          <w:szCs w:val="32"/>
        </w:rPr>
      </w:pPr>
      <w:r w:rsidRPr="00BA225C">
        <w:rPr>
          <w:rFonts w:ascii="方正黑体简体" w:eastAsia="方正黑体简体" w:hAnsi="黑体" w:cs="黑体" w:hint="eastAsia"/>
          <w:b/>
          <w:bCs/>
          <w:sz w:val="32"/>
          <w:szCs w:val="32"/>
        </w:rPr>
        <w:t>三</w:t>
      </w:r>
      <w:r w:rsidRPr="00BA225C">
        <w:rPr>
          <w:rFonts w:ascii="方正黑体简体" w:eastAsia="方正黑体简体" w:hAnsi="黑体" w:cs="黑体" w:hint="eastAsia"/>
          <w:b/>
          <w:bCs/>
          <w:sz w:val="32"/>
          <w:szCs w:val="32"/>
        </w:rPr>
        <w:t>、排查整治时间</w:t>
      </w:r>
    </w:p>
    <w:p w:rsidR="00200EA1" w:rsidRDefault="004445D5">
      <w:pPr>
        <w:spacing w:line="579" w:lineRule="exact"/>
        <w:ind w:firstLineChars="200" w:firstLine="656"/>
        <w:rPr>
          <w:rFonts w:ascii="仿宋_GB2312" w:eastAsia="仿宋_GB2312" w:hAnsi="仿宋_GB2312" w:cs="仿宋_GB2312"/>
          <w:color w:val="000000"/>
          <w:spacing w:val="4"/>
          <w:kern w:val="0"/>
          <w:sz w:val="32"/>
          <w:szCs w:val="32"/>
        </w:rPr>
      </w:pPr>
      <w:r>
        <w:rPr>
          <w:rFonts w:ascii="仿宋_GB2312" w:eastAsia="仿宋_GB2312" w:hAnsi="仿宋_GB2312" w:cs="仿宋_GB2312" w:hint="eastAsia"/>
          <w:color w:val="000000"/>
          <w:spacing w:val="4"/>
          <w:kern w:val="0"/>
          <w:sz w:val="32"/>
          <w:szCs w:val="32"/>
        </w:rPr>
        <w:t>2021</w:t>
      </w:r>
      <w:r>
        <w:rPr>
          <w:rFonts w:ascii="仿宋_GB2312" w:eastAsia="仿宋_GB2312" w:hAnsi="仿宋_GB2312" w:cs="仿宋_GB2312" w:hint="eastAsia"/>
          <w:color w:val="000000"/>
          <w:spacing w:val="4"/>
          <w:kern w:val="0"/>
          <w:sz w:val="32"/>
          <w:szCs w:val="32"/>
        </w:rPr>
        <w:t>年</w:t>
      </w:r>
      <w:r>
        <w:rPr>
          <w:rFonts w:ascii="仿宋_GB2312" w:eastAsia="仿宋_GB2312" w:hAnsi="仿宋_GB2312" w:cs="仿宋_GB2312" w:hint="eastAsia"/>
          <w:color w:val="000000"/>
          <w:spacing w:val="4"/>
          <w:kern w:val="0"/>
          <w:sz w:val="32"/>
          <w:szCs w:val="32"/>
        </w:rPr>
        <w:t>9</w:t>
      </w:r>
      <w:r>
        <w:rPr>
          <w:rFonts w:ascii="仿宋_GB2312" w:eastAsia="仿宋_GB2312" w:hAnsi="仿宋_GB2312" w:cs="仿宋_GB2312" w:hint="eastAsia"/>
          <w:color w:val="000000"/>
          <w:spacing w:val="4"/>
          <w:kern w:val="0"/>
          <w:sz w:val="32"/>
          <w:szCs w:val="32"/>
        </w:rPr>
        <w:t>月</w:t>
      </w:r>
      <w:r>
        <w:rPr>
          <w:rFonts w:ascii="仿宋_GB2312" w:eastAsia="仿宋_GB2312" w:hAnsi="仿宋_GB2312" w:cs="仿宋_GB2312" w:hint="eastAsia"/>
          <w:color w:val="000000"/>
          <w:spacing w:val="4"/>
          <w:kern w:val="0"/>
          <w:sz w:val="32"/>
          <w:szCs w:val="32"/>
        </w:rPr>
        <w:t>18</w:t>
      </w:r>
      <w:r>
        <w:rPr>
          <w:rFonts w:ascii="仿宋_GB2312" w:eastAsia="仿宋_GB2312" w:hAnsi="仿宋_GB2312" w:cs="仿宋_GB2312" w:hint="eastAsia"/>
          <w:color w:val="000000"/>
          <w:spacing w:val="4"/>
          <w:kern w:val="0"/>
          <w:sz w:val="32"/>
          <w:szCs w:val="32"/>
        </w:rPr>
        <w:t>日—</w:t>
      </w:r>
      <w:r>
        <w:rPr>
          <w:rFonts w:ascii="仿宋_GB2312" w:eastAsia="仿宋_GB2312" w:hAnsi="仿宋_GB2312" w:cs="仿宋_GB2312" w:hint="eastAsia"/>
          <w:color w:val="000000"/>
          <w:spacing w:val="4"/>
          <w:kern w:val="0"/>
          <w:sz w:val="32"/>
          <w:szCs w:val="32"/>
        </w:rPr>
        <w:t>10</w:t>
      </w:r>
      <w:r>
        <w:rPr>
          <w:rFonts w:ascii="仿宋_GB2312" w:eastAsia="仿宋_GB2312" w:hAnsi="仿宋_GB2312" w:cs="仿宋_GB2312" w:hint="eastAsia"/>
          <w:color w:val="000000"/>
          <w:spacing w:val="4"/>
          <w:kern w:val="0"/>
          <w:sz w:val="32"/>
          <w:szCs w:val="32"/>
        </w:rPr>
        <w:t>月</w:t>
      </w:r>
      <w:r>
        <w:rPr>
          <w:rFonts w:ascii="仿宋_GB2312" w:eastAsia="仿宋_GB2312" w:hAnsi="仿宋_GB2312" w:cs="仿宋_GB2312" w:hint="eastAsia"/>
          <w:color w:val="000000"/>
          <w:spacing w:val="4"/>
          <w:kern w:val="0"/>
          <w:sz w:val="32"/>
          <w:szCs w:val="32"/>
        </w:rPr>
        <w:t>8</w:t>
      </w:r>
      <w:r>
        <w:rPr>
          <w:rFonts w:ascii="仿宋_GB2312" w:eastAsia="仿宋_GB2312" w:hAnsi="仿宋_GB2312" w:cs="仿宋_GB2312" w:hint="eastAsia"/>
          <w:color w:val="000000"/>
          <w:spacing w:val="4"/>
          <w:kern w:val="0"/>
          <w:sz w:val="32"/>
          <w:szCs w:val="32"/>
        </w:rPr>
        <w:t>日</w:t>
      </w:r>
    </w:p>
    <w:p w:rsidR="00200EA1" w:rsidRPr="00BA225C" w:rsidRDefault="004445D5" w:rsidP="00BA225C">
      <w:pPr>
        <w:spacing w:line="579" w:lineRule="exact"/>
        <w:ind w:firstLineChars="200" w:firstLine="643"/>
        <w:rPr>
          <w:rFonts w:ascii="方正黑体简体" w:eastAsia="方正黑体简体" w:hAnsi="黑体" w:cs="黑体"/>
          <w:b/>
          <w:bCs/>
          <w:sz w:val="32"/>
          <w:szCs w:val="32"/>
        </w:rPr>
      </w:pPr>
      <w:r w:rsidRPr="00BA225C">
        <w:rPr>
          <w:rFonts w:ascii="方正黑体简体" w:eastAsia="方正黑体简体" w:hAnsi="黑体" w:cs="黑体" w:hint="eastAsia"/>
          <w:b/>
          <w:bCs/>
          <w:sz w:val="32"/>
          <w:szCs w:val="32"/>
        </w:rPr>
        <w:lastRenderedPageBreak/>
        <w:t>四</w:t>
      </w:r>
      <w:r w:rsidRPr="00BA225C">
        <w:rPr>
          <w:rFonts w:ascii="方正黑体简体" w:eastAsia="方正黑体简体" w:hAnsi="黑体" w:cs="黑体" w:hint="eastAsia"/>
          <w:b/>
          <w:bCs/>
          <w:sz w:val="32"/>
          <w:szCs w:val="32"/>
        </w:rPr>
        <w:t>、具体责任分工</w:t>
      </w:r>
    </w:p>
    <w:p w:rsidR="00200EA1" w:rsidRDefault="004445D5">
      <w:pPr>
        <w:pStyle w:val="a0"/>
        <w:spacing w:line="579" w:lineRule="exact"/>
        <w:ind w:firstLine="642"/>
        <w:rPr>
          <w:rFonts w:ascii="仿宋_GB2312" w:eastAsia="仿宋_GB2312" w:hAnsi="仿宋_GB2312" w:cs="仿宋_GB2312"/>
          <w:color w:val="000000"/>
          <w:spacing w:val="4"/>
          <w:kern w:val="0"/>
          <w:sz w:val="32"/>
          <w:szCs w:val="32"/>
        </w:rPr>
      </w:pPr>
      <w:r>
        <w:rPr>
          <w:rFonts w:ascii="黑体" w:eastAsia="黑体" w:hAnsi="黑体" w:cs="黑体" w:hint="eastAsia"/>
          <w:b/>
          <w:bCs/>
          <w:sz w:val="32"/>
          <w:szCs w:val="32"/>
        </w:rPr>
        <w:t>1.</w:t>
      </w:r>
      <w:r>
        <w:rPr>
          <w:rFonts w:ascii="仿宋_GB2312" w:eastAsia="仿宋_GB2312" w:hAnsi="仿宋_GB2312" w:cs="仿宋_GB2312" w:hint="eastAsia"/>
          <w:color w:val="000000"/>
          <w:spacing w:val="4"/>
          <w:kern w:val="0"/>
          <w:sz w:val="32"/>
          <w:szCs w:val="32"/>
        </w:rPr>
        <w:t>按照黄委发</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w:t>
      </w:r>
      <w:r w:rsidR="00BA225C">
        <w:rPr>
          <w:rFonts w:ascii="仿宋_GB2312" w:eastAsia="仿宋_GB2312" w:hAnsi="仿宋_GB2312" w:cs="仿宋_GB2312" w:hint="eastAsia"/>
          <w:color w:val="000000"/>
          <w:spacing w:val="4"/>
          <w:kern w:val="0"/>
          <w:sz w:val="32"/>
          <w:szCs w:val="32"/>
        </w:rPr>
        <w:t>37</w:t>
      </w:r>
      <w:r>
        <w:rPr>
          <w:rFonts w:ascii="仿宋_GB2312" w:eastAsia="仿宋_GB2312" w:hAnsi="仿宋_GB2312" w:cs="仿宋_GB2312" w:hint="eastAsia"/>
          <w:color w:val="000000"/>
          <w:spacing w:val="4"/>
          <w:kern w:val="0"/>
          <w:sz w:val="32"/>
          <w:szCs w:val="32"/>
        </w:rPr>
        <w:t>号文件要求，由各分管人牵头，各相关部门具体实施隐患排查并落实整改（附件</w:t>
      </w:r>
      <w:r>
        <w:rPr>
          <w:rFonts w:ascii="仿宋_GB2312" w:eastAsia="仿宋_GB2312" w:hAnsi="仿宋_GB2312" w:cs="仿宋_GB2312" w:hint="eastAsia"/>
          <w:color w:val="000000"/>
          <w:spacing w:val="4"/>
          <w:kern w:val="0"/>
          <w:sz w:val="32"/>
          <w:szCs w:val="32"/>
        </w:rPr>
        <w:t>1</w:t>
      </w:r>
      <w:r>
        <w:rPr>
          <w:rFonts w:ascii="仿宋_GB2312" w:eastAsia="仿宋_GB2312" w:hAnsi="仿宋_GB2312" w:cs="仿宋_GB2312" w:hint="eastAsia"/>
          <w:color w:val="000000"/>
          <w:spacing w:val="4"/>
          <w:kern w:val="0"/>
          <w:sz w:val="32"/>
          <w:szCs w:val="32"/>
        </w:rPr>
        <w:t>）（附件</w:t>
      </w:r>
      <w:r>
        <w:rPr>
          <w:rFonts w:ascii="仿宋_GB2312" w:eastAsia="仿宋_GB2312" w:hAnsi="仿宋_GB2312" w:cs="仿宋_GB2312" w:hint="eastAsia"/>
          <w:color w:val="000000"/>
          <w:spacing w:val="4"/>
          <w:kern w:val="0"/>
          <w:sz w:val="32"/>
          <w:szCs w:val="32"/>
        </w:rPr>
        <w:t>2</w:t>
      </w:r>
      <w:r>
        <w:rPr>
          <w:rFonts w:ascii="仿宋_GB2312" w:eastAsia="仿宋_GB2312" w:hAnsi="仿宋_GB2312" w:cs="仿宋_GB2312" w:hint="eastAsia"/>
          <w:color w:val="000000"/>
          <w:spacing w:val="4"/>
          <w:kern w:val="0"/>
          <w:sz w:val="32"/>
          <w:szCs w:val="32"/>
        </w:rPr>
        <w:t>）。</w:t>
      </w:r>
    </w:p>
    <w:p w:rsidR="00200EA1" w:rsidRDefault="004445D5">
      <w:pPr>
        <w:pStyle w:val="a0"/>
        <w:spacing w:line="579" w:lineRule="exact"/>
        <w:ind w:firstLine="642"/>
        <w:rPr>
          <w:rFonts w:ascii="仿宋_GB2312" w:eastAsia="仿宋_GB2312" w:hAnsi="仿宋_GB2312" w:cs="仿宋_GB2312"/>
          <w:color w:val="000000"/>
          <w:spacing w:val="4"/>
          <w:kern w:val="0"/>
          <w:sz w:val="32"/>
          <w:szCs w:val="32"/>
        </w:rPr>
      </w:pPr>
      <w:r>
        <w:rPr>
          <w:rFonts w:ascii="黑体" w:eastAsia="黑体" w:hAnsi="黑体" w:cs="黑体" w:hint="eastAsia"/>
          <w:b/>
          <w:bCs/>
          <w:sz w:val="32"/>
          <w:szCs w:val="32"/>
        </w:rPr>
        <w:t>2.</w:t>
      </w:r>
      <w:r>
        <w:rPr>
          <w:rFonts w:ascii="仿宋_GB2312" w:eastAsia="仿宋_GB2312" w:hAnsi="仿宋_GB2312" w:cs="仿宋_GB2312" w:hint="eastAsia"/>
          <w:color w:val="000000"/>
          <w:spacing w:val="4"/>
          <w:kern w:val="0"/>
          <w:sz w:val="32"/>
          <w:szCs w:val="32"/>
        </w:rPr>
        <w:t>大检查期间需有效形成文字图片等资料（附件</w:t>
      </w:r>
      <w:r>
        <w:rPr>
          <w:rFonts w:ascii="仿宋_GB2312" w:eastAsia="仿宋_GB2312" w:hAnsi="仿宋_GB2312" w:cs="仿宋_GB2312" w:hint="eastAsia"/>
          <w:color w:val="000000"/>
          <w:spacing w:val="4"/>
          <w:kern w:val="0"/>
          <w:sz w:val="32"/>
          <w:szCs w:val="32"/>
        </w:rPr>
        <w:t>3</w:t>
      </w:r>
      <w:r>
        <w:rPr>
          <w:rFonts w:ascii="仿宋_GB2312" w:eastAsia="仿宋_GB2312" w:hAnsi="仿宋_GB2312" w:cs="仿宋_GB2312" w:hint="eastAsia"/>
          <w:color w:val="000000"/>
          <w:spacing w:val="4"/>
          <w:kern w:val="0"/>
          <w:sz w:val="32"/>
          <w:szCs w:val="32"/>
        </w:rPr>
        <w:t>），及时报镇安监办备案存档。</w:t>
      </w:r>
    </w:p>
    <w:p w:rsidR="00200EA1" w:rsidRDefault="004445D5">
      <w:pPr>
        <w:pStyle w:val="a0"/>
        <w:spacing w:line="579" w:lineRule="exact"/>
        <w:ind w:firstLine="642"/>
        <w:rPr>
          <w:rFonts w:ascii="仿宋_GB2312" w:eastAsia="仿宋_GB2312" w:hAnsi="仿宋_GB2312" w:cs="仿宋_GB2312"/>
          <w:color w:val="000000"/>
          <w:spacing w:val="4"/>
          <w:kern w:val="0"/>
          <w:sz w:val="32"/>
          <w:szCs w:val="32"/>
        </w:rPr>
      </w:pPr>
      <w:r>
        <w:rPr>
          <w:rFonts w:ascii="黑体" w:eastAsia="黑体" w:hAnsi="黑体" w:cs="黑体" w:hint="eastAsia"/>
          <w:b/>
          <w:bCs/>
          <w:sz w:val="32"/>
          <w:szCs w:val="32"/>
        </w:rPr>
        <w:t>3.</w:t>
      </w:r>
      <w:r>
        <w:rPr>
          <w:rFonts w:ascii="仿宋_GB2312" w:eastAsia="仿宋_GB2312" w:hAnsi="仿宋_GB2312" w:cs="仿宋_GB2312" w:hint="eastAsia"/>
          <w:color w:val="000000"/>
          <w:spacing w:val="4"/>
          <w:kern w:val="0"/>
          <w:sz w:val="32"/>
          <w:szCs w:val="32"/>
        </w:rPr>
        <w:t>镇安监办将相关资料收集整理成基础台账，并列出清单进行管理。</w:t>
      </w:r>
    </w:p>
    <w:p w:rsidR="00200EA1" w:rsidRDefault="004445D5">
      <w:pPr>
        <w:pStyle w:val="a0"/>
        <w:spacing w:line="579" w:lineRule="exact"/>
        <w:ind w:firstLine="642"/>
        <w:rPr>
          <w:rFonts w:ascii="仿宋_GB2312" w:eastAsia="仿宋_GB2312" w:hAnsi="仿宋_GB2312" w:cs="仿宋_GB2312"/>
          <w:color w:val="000000"/>
          <w:spacing w:val="4"/>
          <w:kern w:val="0"/>
          <w:sz w:val="32"/>
          <w:szCs w:val="32"/>
        </w:rPr>
      </w:pPr>
      <w:r>
        <w:rPr>
          <w:rFonts w:ascii="黑体" w:eastAsia="黑体" w:hAnsi="黑体" w:cs="黑体" w:hint="eastAsia"/>
          <w:b/>
          <w:bCs/>
          <w:sz w:val="32"/>
          <w:szCs w:val="32"/>
        </w:rPr>
        <w:t>4.</w:t>
      </w:r>
      <w:r>
        <w:rPr>
          <w:rFonts w:ascii="仿宋_GB2312" w:eastAsia="仿宋_GB2312" w:hAnsi="仿宋_GB2312" w:cs="仿宋_GB2312" w:hint="eastAsia"/>
          <w:color w:val="000000"/>
          <w:spacing w:val="4"/>
          <w:kern w:val="0"/>
          <w:sz w:val="32"/>
          <w:szCs w:val="32"/>
        </w:rPr>
        <w:t>镇安监办根据清单列出的隐患逐一跟踪检查隐患整改情况，并及时报告镇</w:t>
      </w:r>
      <w:r>
        <w:rPr>
          <w:rFonts w:ascii="仿宋_GB2312" w:eastAsia="仿宋_GB2312" w:hAnsi="仿宋_GB2312" w:cs="仿宋_GB2312" w:hint="eastAsia"/>
          <w:color w:val="000000"/>
          <w:kern w:val="0"/>
          <w:sz w:val="32"/>
          <w:szCs w:val="32"/>
        </w:rPr>
        <w:t>安全生产工作领导小组</w:t>
      </w:r>
      <w:r>
        <w:rPr>
          <w:rFonts w:ascii="仿宋_GB2312" w:eastAsia="仿宋_GB2312" w:hAnsi="仿宋_GB2312" w:cs="仿宋_GB2312" w:hint="eastAsia"/>
          <w:color w:val="000000"/>
          <w:spacing w:val="4"/>
          <w:kern w:val="0"/>
          <w:sz w:val="32"/>
          <w:szCs w:val="32"/>
        </w:rPr>
        <w:t>。</w:t>
      </w:r>
    </w:p>
    <w:p w:rsidR="00200EA1" w:rsidRDefault="004445D5">
      <w:pPr>
        <w:pStyle w:val="a0"/>
        <w:spacing w:line="579" w:lineRule="exact"/>
        <w:ind w:firstLine="642"/>
        <w:rPr>
          <w:rFonts w:ascii="仿宋_GB2312" w:eastAsia="仿宋_GB2312" w:hAnsi="仿宋_GB2312" w:cs="仿宋_GB2312"/>
          <w:color w:val="000000"/>
          <w:spacing w:val="4"/>
          <w:kern w:val="0"/>
          <w:sz w:val="32"/>
          <w:szCs w:val="32"/>
        </w:rPr>
      </w:pPr>
      <w:r>
        <w:rPr>
          <w:rFonts w:ascii="黑体" w:eastAsia="黑体" w:hAnsi="黑体" w:cs="黑体" w:hint="eastAsia"/>
          <w:b/>
          <w:bCs/>
          <w:sz w:val="32"/>
          <w:szCs w:val="32"/>
        </w:rPr>
        <w:t>5.</w:t>
      </w:r>
      <w:r>
        <w:rPr>
          <w:rFonts w:ascii="仿宋_GB2312" w:eastAsia="仿宋_GB2312" w:hAnsi="仿宋_GB2312" w:cs="仿宋_GB2312" w:hint="eastAsia"/>
          <w:color w:val="000000"/>
          <w:spacing w:val="4"/>
          <w:kern w:val="0"/>
          <w:sz w:val="32"/>
          <w:szCs w:val="32"/>
        </w:rPr>
        <w:t>对涉及重大风险和严重安全隐患的情况要及时书面上报，经领导小组研判后，由镇安监办落实书面交办。</w:t>
      </w:r>
    </w:p>
    <w:p w:rsidR="00200EA1" w:rsidRPr="00BA225C" w:rsidRDefault="004445D5" w:rsidP="00BA225C">
      <w:pPr>
        <w:spacing w:line="579" w:lineRule="exact"/>
        <w:ind w:firstLineChars="200" w:firstLine="643"/>
        <w:rPr>
          <w:rFonts w:ascii="方正黑体简体" w:eastAsia="方正黑体简体" w:hAnsi="黑体" w:cs="黑体"/>
          <w:b/>
          <w:bCs/>
          <w:sz w:val="32"/>
          <w:szCs w:val="32"/>
        </w:rPr>
      </w:pPr>
      <w:r w:rsidRPr="00BA225C">
        <w:rPr>
          <w:rFonts w:ascii="方正黑体简体" w:eastAsia="方正黑体简体" w:hAnsi="黑体" w:cs="黑体" w:hint="eastAsia"/>
          <w:b/>
          <w:bCs/>
          <w:sz w:val="32"/>
          <w:szCs w:val="32"/>
        </w:rPr>
        <w:t>五</w:t>
      </w:r>
      <w:r w:rsidRPr="00BA225C">
        <w:rPr>
          <w:rFonts w:ascii="方正黑体简体" w:eastAsia="方正黑体简体" w:hAnsi="黑体" w:cs="黑体" w:hint="eastAsia"/>
          <w:b/>
          <w:bCs/>
          <w:sz w:val="32"/>
          <w:szCs w:val="32"/>
        </w:rPr>
        <w:t>、</w:t>
      </w:r>
      <w:r w:rsidRPr="00BA225C">
        <w:rPr>
          <w:rFonts w:ascii="方正黑体简体" w:eastAsia="方正黑体简体" w:hAnsi="黑体" w:cs="黑体" w:hint="eastAsia"/>
          <w:b/>
          <w:bCs/>
          <w:sz w:val="32"/>
          <w:szCs w:val="32"/>
        </w:rPr>
        <w:t>配合县</w:t>
      </w:r>
      <w:r w:rsidRPr="00BA225C">
        <w:rPr>
          <w:rFonts w:ascii="方正黑体简体" w:eastAsia="方正黑体简体" w:hAnsi="黑体" w:cs="黑体" w:hint="eastAsia"/>
          <w:b/>
          <w:bCs/>
          <w:sz w:val="32"/>
          <w:szCs w:val="32"/>
        </w:rPr>
        <w:t>领导开展督查检查</w:t>
      </w:r>
    </w:p>
    <w:p w:rsidR="00200EA1" w:rsidRDefault="004445D5">
      <w:pPr>
        <w:topLinePunct/>
        <w:spacing w:line="579"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w:t>
      </w:r>
      <w:r>
        <w:rPr>
          <w:rFonts w:ascii="仿宋_GB2312" w:eastAsia="仿宋_GB2312" w:hAnsi="仿宋_GB2312" w:cs="仿宋_GB2312" w:hint="eastAsia"/>
          <w:color w:val="000000"/>
          <w:kern w:val="0"/>
          <w:sz w:val="32"/>
          <w:szCs w:val="32"/>
        </w:rPr>
        <w:t>配合</w:t>
      </w:r>
      <w:r>
        <w:rPr>
          <w:rFonts w:ascii="仿宋_GB2312" w:eastAsia="仿宋_GB2312" w:hAnsi="仿宋_GB2312" w:cs="仿宋_GB2312" w:hint="eastAsia"/>
          <w:color w:val="000000"/>
          <w:kern w:val="0"/>
          <w:sz w:val="32"/>
          <w:szCs w:val="32"/>
        </w:rPr>
        <w:t>全</w:t>
      </w:r>
      <w:r>
        <w:rPr>
          <w:rFonts w:ascii="仿宋_GB2312" w:eastAsia="仿宋_GB2312" w:hAnsi="仿宋_GB2312" w:cs="仿宋_GB2312" w:hint="eastAsia"/>
          <w:color w:val="000000"/>
          <w:kern w:val="0"/>
          <w:sz w:val="32"/>
          <w:szCs w:val="32"/>
        </w:rPr>
        <w:t>县“中秋”“国庆”</w:t>
      </w:r>
      <w:r>
        <w:rPr>
          <w:rFonts w:ascii="仿宋_GB2312" w:eastAsia="仿宋_GB2312" w:hAnsi="仿宋_GB2312" w:cs="仿宋_GB2312" w:hint="eastAsia"/>
          <w:color w:val="000000"/>
          <w:kern w:val="0"/>
          <w:sz w:val="32"/>
          <w:szCs w:val="32"/>
        </w:rPr>
        <w:t>期间全县安全生产隐患大排查大整治工作深入开展，进一步压实安全生产责任。</w:t>
      </w:r>
      <w:r>
        <w:rPr>
          <w:rFonts w:ascii="仿宋_GB2312" w:eastAsia="仿宋_GB2312" w:hAnsi="仿宋_GB2312" w:cs="仿宋_GB2312" w:hint="eastAsia"/>
          <w:color w:val="000000"/>
          <w:kern w:val="0"/>
          <w:sz w:val="32"/>
          <w:szCs w:val="32"/>
        </w:rPr>
        <w:t>配合</w:t>
      </w:r>
      <w:r>
        <w:rPr>
          <w:rFonts w:ascii="仿宋_GB2312" w:eastAsia="仿宋_GB2312" w:hAnsi="仿宋_GB2312" w:cs="仿宋_GB2312" w:hint="eastAsia"/>
          <w:color w:val="000000"/>
          <w:kern w:val="0"/>
          <w:sz w:val="32"/>
          <w:szCs w:val="32"/>
        </w:rPr>
        <w:t>县领导开展督查检查，确保</w:t>
      </w:r>
      <w:r>
        <w:rPr>
          <w:rFonts w:ascii="仿宋_GB2312" w:eastAsia="仿宋_GB2312" w:hAnsi="仿宋_GB2312" w:cs="仿宋_GB2312" w:hint="eastAsia"/>
          <w:color w:val="000000"/>
          <w:kern w:val="0"/>
          <w:sz w:val="32"/>
          <w:szCs w:val="32"/>
        </w:rPr>
        <w:t>我镇各</w:t>
      </w:r>
      <w:r>
        <w:rPr>
          <w:rFonts w:ascii="仿宋_GB2312" w:eastAsia="仿宋_GB2312" w:hAnsi="仿宋_GB2312" w:cs="仿宋_GB2312" w:hint="eastAsia"/>
          <w:color w:val="000000"/>
          <w:kern w:val="0"/>
          <w:sz w:val="32"/>
          <w:szCs w:val="32"/>
        </w:rPr>
        <w:t>行业领域不发生</w:t>
      </w:r>
      <w:r>
        <w:rPr>
          <w:rFonts w:ascii="仿宋_GB2312" w:eastAsia="仿宋_GB2312" w:hAnsi="仿宋_GB2312" w:cs="仿宋_GB2312" w:hint="eastAsia"/>
          <w:color w:val="000000"/>
          <w:kern w:val="0"/>
          <w:sz w:val="32"/>
          <w:szCs w:val="32"/>
        </w:rPr>
        <w:t>一起</w:t>
      </w:r>
      <w:r>
        <w:rPr>
          <w:rFonts w:ascii="仿宋_GB2312" w:eastAsia="仿宋_GB2312" w:hAnsi="仿宋_GB2312" w:cs="仿宋_GB2312" w:hint="eastAsia"/>
          <w:color w:val="000000"/>
          <w:kern w:val="0"/>
          <w:sz w:val="32"/>
          <w:szCs w:val="32"/>
        </w:rPr>
        <w:t>以上事故，确保</w:t>
      </w:r>
      <w:r>
        <w:rPr>
          <w:rFonts w:ascii="仿宋_GB2312" w:eastAsia="仿宋_GB2312" w:hAnsi="仿宋_GB2312" w:cs="仿宋_GB2312" w:hint="eastAsia"/>
          <w:color w:val="000000"/>
          <w:kern w:val="0"/>
          <w:sz w:val="32"/>
          <w:szCs w:val="32"/>
        </w:rPr>
        <w:t>我镇</w:t>
      </w:r>
      <w:r>
        <w:rPr>
          <w:rFonts w:ascii="仿宋_GB2312" w:eastAsia="仿宋_GB2312" w:hAnsi="仿宋_GB2312" w:cs="仿宋_GB2312" w:hint="eastAsia"/>
          <w:color w:val="000000"/>
          <w:kern w:val="0"/>
          <w:sz w:val="32"/>
          <w:szCs w:val="32"/>
        </w:rPr>
        <w:t>生产生活安定有序。</w:t>
      </w:r>
    </w:p>
    <w:p w:rsidR="00525A8A" w:rsidRDefault="004445D5" w:rsidP="00525A8A">
      <w:pPr>
        <w:pStyle w:val="a0"/>
        <w:spacing w:line="579" w:lineRule="exact"/>
        <w:ind w:firstLine="642"/>
        <w:rPr>
          <w:rFonts w:ascii="方正黑体简体" w:eastAsia="方正黑体简体" w:hAnsi="黑体" w:cs="黑体" w:hint="eastAsia"/>
          <w:b/>
          <w:bCs/>
          <w:sz w:val="32"/>
          <w:szCs w:val="32"/>
        </w:rPr>
      </w:pPr>
      <w:r w:rsidRPr="00525A8A">
        <w:rPr>
          <w:rFonts w:ascii="方正黑体简体" w:eastAsia="方正黑体简体" w:hAnsi="黑体" w:cs="黑体" w:hint="eastAsia"/>
          <w:b/>
          <w:bCs/>
          <w:sz w:val="32"/>
          <w:szCs w:val="32"/>
        </w:rPr>
        <w:t>六</w:t>
      </w:r>
      <w:r w:rsidRPr="00525A8A">
        <w:rPr>
          <w:rFonts w:ascii="方正黑体简体" w:eastAsia="方正黑体简体" w:hAnsi="黑体" w:cs="黑体" w:hint="eastAsia"/>
          <w:b/>
          <w:bCs/>
          <w:sz w:val="32"/>
          <w:szCs w:val="32"/>
        </w:rPr>
        <w:t>、工作要求</w:t>
      </w:r>
    </w:p>
    <w:p w:rsidR="00525A8A" w:rsidRDefault="004445D5" w:rsidP="00525A8A">
      <w:pPr>
        <w:pStyle w:val="a0"/>
        <w:spacing w:line="579" w:lineRule="exact"/>
        <w:ind w:firstLine="642"/>
        <w:rPr>
          <w:rFonts w:ascii="仿宋_GB2312" w:eastAsia="仿宋_GB2312" w:hAnsi="仿宋_GB2312" w:cs="仿宋_GB2312" w:hint="eastAsia"/>
          <w:color w:val="000000"/>
          <w:spacing w:val="4"/>
          <w:kern w:val="0"/>
          <w:sz w:val="32"/>
          <w:szCs w:val="32"/>
        </w:rPr>
      </w:pPr>
      <w:r w:rsidRPr="00525A8A">
        <w:rPr>
          <w:rFonts w:ascii="楷体_GB2312" w:eastAsia="楷体_GB2312" w:hAnsi="楷体" w:cs="楷体" w:hint="eastAsia"/>
          <w:b/>
          <w:bCs/>
          <w:color w:val="000000"/>
          <w:spacing w:val="4"/>
          <w:kern w:val="0"/>
          <w:sz w:val="32"/>
          <w:szCs w:val="32"/>
        </w:rPr>
        <w:t>（一）紧绷思想，落实责任。</w:t>
      </w:r>
      <w:r>
        <w:rPr>
          <w:rFonts w:ascii="仿宋_GB2312" w:eastAsia="仿宋_GB2312" w:hAnsi="仿宋_GB2312" w:cs="仿宋_GB2312" w:hint="eastAsia"/>
          <w:color w:val="000000"/>
          <w:spacing w:val="4"/>
          <w:kern w:val="0"/>
          <w:sz w:val="32"/>
          <w:szCs w:val="32"/>
        </w:rPr>
        <w:t>中秋国庆期间人流物流车流急剧增加，各类活动增多，安全生产面临较大挑战。要始终绷紧神经，不能有丝毫松懈、半点马虎，深入研判“两节”期间本地区、本行业领域事故规律特点，切实搞清弄准风险，有针对性地制定严密的防范管控工作方案。落实安全生产检查责任制，加大责任追究力度。</w:t>
      </w:r>
    </w:p>
    <w:p w:rsidR="00525A8A" w:rsidRDefault="004445D5" w:rsidP="00525A8A">
      <w:pPr>
        <w:pStyle w:val="a0"/>
        <w:spacing w:line="579" w:lineRule="exact"/>
        <w:ind w:firstLine="642"/>
        <w:rPr>
          <w:rFonts w:ascii="仿宋_GB2312" w:eastAsia="仿宋_GB2312" w:hAnsi="仿宋_GB2312" w:cs="仿宋_GB2312" w:hint="eastAsia"/>
          <w:color w:val="000000"/>
          <w:spacing w:val="4"/>
          <w:kern w:val="0"/>
          <w:sz w:val="32"/>
          <w:szCs w:val="32"/>
        </w:rPr>
      </w:pPr>
      <w:r w:rsidRPr="00525A8A">
        <w:rPr>
          <w:rFonts w:ascii="楷体_GB2312" w:eastAsia="楷体_GB2312" w:hAnsi="楷体" w:cs="楷体" w:hint="eastAsia"/>
          <w:b/>
          <w:bCs/>
          <w:color w:val="000000"/>
          <w:spacing w:val="4"/>
          <w:kern w:val="0"/>
          <w:sz w:val="32"/>
          <w:szCs w:val="32"/>
        </w:rPr>
        <w:lastRenderedPageBreak/>
        <w:t>（二）强化组织，狠抓落实</w:t>
      </w:r>
      <w:r w:rsidRPr="00525A8A">
        <w:rPr>
          <w:rFonts w:ascii="楷体_GB2312" w:eastAsia="楷体_GB2312" w:hAnsi="楷体" w:cs="楷体" w:hint="eastAsia"/>
          <w:b/>
          <w:bCs/>
          <w:color w:val="000000"/>
          <w:spacing w:val="4"/>
          <w:kern w:val="0"/>
          <w:sz w:val="32"/>
          <w:szCs w:val="32"/>
        </w:rPr>
        <w:t>。</w:t>
      </w:r>
      <w:r w:rsidRPr="00525A8A">
        <w:rPr>
          <w:rFonts w:ascii="仿宋_GB2312" w:eastAsia="仿宋_GB2312" w:hAnsi="楷体" w:cs="楷体" w:hint="eastAsia"/>
          <w:bCs/>
          <w:color w:val="000000"/>
          <w:spacing w:val="4"/>
          <w:kern w:val="0"/>
          <w:sz w:val="32"/>
          <w:szCs w:val="32"/>
        </w:rPr>
        <w:t>深刻认识抓好“两节”期</w:t>
      </w:r>
      <w:r w:rsidRPr="00525A8A">
        <w:rPr>
          <w:rFonts w:ascii="仿宋_GB2312" w:eastAsia="仿宋_GB2312" w:hAnsi="仿宋_GB2312" w:cs="仿宋_GB2312" w:hint="eastAsia"/>
          <w:color w:val="000000"/>
          <w:spacing w:val="4"/>
          <w:kern w:val="0"/>
          <w:sz w:val="32"/>
          <w:szCs w:val="32"/>
        </w:rPr>
        <w:t>间安全防范工作的重要性，强化组织领导，健全统一领导、分工负责、协调联动的工作格局，层层压实责任，狠抓各项责任措施落实，务求取得实效。要严格规范执法行为</w:t>
      </w:r>
      <w:r>
        <w:rPr>
          <w:rFonts w:ascii="仿宋_GB2312" w:eastAsia="仿宋_GB2312" w:hAnsi="仿宋_GB2312" w:cs="仿宋_GB2312" w:hint="eastAsia"/>
          <w:color w:val="000000"/>
          <w:spacing w:val="4"/>
          <w:kern w:val="0"/>
          <w:sz w:val="32"/>
          <w:szCs w:val="32"/>
        </w:rPr>
        <w:t>，正确运用强制措施，既要防止简单化、“一刀切”，又要敢于当“铁面包公”，严抓严管，牢牢守住安全底线，有效防范和坚决遏制事故发生，促进安全生产形势持续稳定好转。</w:t>
      </w:r>
    </w:p>
    <w:p w:rsidR="00200EA1" w:rsidRPr="00525A8A" w:rsidRDefault="004445D5" w:rsidP="00525A8A">
      <w:pPr>
        <w:pStyle w:val="a0"/>
        <w:spacing w:line="579" w:lineRule="exact"/>
        <w:ind w:firstLine="642"/>
        <w:rPr>
          <w:rFonts w:ascii="方正黑体简体" w:eastAsia="方正黑体简体" w:hAnsi="黑体" w:cs="黑体"/>
          <w:b/>
          <w:bCs/>
          <w:sz w:val="32"/>
          <w:szCs w:val="32"/>
        </w:rPr>
      </w:pPr>
      <w:r w:rsidRPr="00525A8A">
        <w:rPr>
          <w:rFonts w:ascii="楷体_GB2312" w:eastAsia="楷体_GB2312" w:hAnsi="楷体" w:cs="楷体" w:hint="eastAsia"/>
          <w:b/>
          <w:bCs/>
          <w:color w:val="000000"/>
          <w:spacing w:val="4"/>
          <w:kern w:val="0"/>
          <w:sz w:val="32"/>
          <w:szCs w:val="32"/>
        </w:rPr>
        <w:t>（三）严格值守，加强防范。</w:t>
      </w:r>
      <w:r>
        <w:rPr>
          <w:rFonts w:ascii="仿宋_GB2312" w:eastAsia="仿宋_GB2312" w:hAnsi="仿宋_GB2312" w:cs="仿宋_GB2312" w:hint="eastAsia"/>
          <w:color w:val="000000"/>
          <w:spacing w:val="4"/>
          <w:kern w:val="0"/>
          <w:sz w:val="32"/>
          <w:szCs w:val="32"/>
        </w:rPr>
        <w:t>各村</w:t>
      </w:r>
      <w:r>
        <w:rPr>
          <w:rFonts w:ascii="仿宋_GB2312" w:eastAsia="仿宋_GB2312" w:hAnsi="仿宋_GB2312" w:cs="仿宋_GB2312" w:hint="eastAsia"/>
          <w:color w:val="000000"/>
          <w:spacing w:val="4"/>
          <w:kern w:val="0"/>
          <w:sz w:val="32"/>
          <w:szCs w:val="32"/>
        </w:rPr>
        <w:t>(</w:t>
      </w:r>
      <w:r>
        <w:rPr>
          <w:rFonts w:ascii="仿宋_GB2312" w:eastAsia="仿宋_GB2312" w:hAnsi="仿宋_GB2312" w:cs="仿宋_GB2312" w:hint="eastAsia"/>
          <w:color w:val="000000"/>
          <w:spacing w:val="4"/>
          <w:kern w:val="0"/>
          <w:sz w:val="32"/>
          <w:szCs w:val="32"/>
        </w:rPr>
        <w:t>居</w:t>
      </w:r>
      <w:r>
        <w:rPr>
          <w:rFonts w:ascii="仿宋_GB2312" w:eastAsia="仿宋_GB2312" w:hAnsi="仿宋_GB2312" w:cs="仿宋_GB2312" w:hint="eastAsia"/>
          <w:color w:val="000000"/>
          <w:spacing w:val="4"/>
          <w:kern w:val="0"/>
          <w:sz w:val="32"/>
          <w:szCs w:val="32"/>
        </w:rPr>
        <w:t>)</w:t>
      </w:r>
      <w:r>
        <w:rPr>
          <w:rFonts w:ascii="仿宋_GB2312" w:eastAsia="仿宋_GB2312" w:hAnsi="仿宋_GB2312" w:cs="仿宋_GB2312" w:hint="eastAsia"/>
          <w:color w:val="000000"/>
          <w:spacing w:val="4"/>
          <w:kern w:val="0"/>
          <w:sz w:val="32"/>
          <w:szCs w:val="32"/>
        </w:rPr>
        <w:t>、各相关单位要高度重视“两节”期间值班工作，严格执行领导干部到岗带班和关键岗位</w:t>
      </w:r>
      <w:r>
        <w:rPr>
          <w:rFonts w:ascii="仿宋_GB2312" w:eastAsia="仿宋_GB2312" w:hAnsi="仿宋_GB2312" w:cs="仿宋_GB2312" w:hint="eastAsia"/>
          <w:color w:val="000000"/>
          <w:spacing w:val="4"/>
          <w:kern w:val="0"/>
          <w:sz w:val="32"/>
          <w:szCs w:val="32"/>
        </w:rPr>
        <w:t>24</w:t>
      </w:r>
      <w:r>
        <w:rPr>
          <w:rFonts w:ascii="仿宋_GB2312" w:eastAsia="仿宋_GB2312" w:hAnsi="仿宋_GB2312" w:cs="仿宋_GB2312" w:hint="eastAsia"/>
          <w:color w:val="000000"/>
          <w:spacing w:val="4"/>
          <w:kern w:val="0"/>
          <w:sz w:val="32"/>
          <w:szCs w:val="32"/>
        </w:rPr>
        <w:t>小时值班制度。要加强对安全生产重点行业领域、重要设施、重点单位</w:t>
      </w:r>
      <w:r>
        <w:rPr>
          <w:rFonts w:ascii="仿宋_GB2312" w:eastAsia="仿宋_GB2312" w:hAnsi="仿宋_GB2312" w:cs="仿宋_GB2312" w:hint="eastAsia"/>
          <w:color w:val="000000"/>
          <w:spacing w:val="4"/>
          <w:kern w:val="0"/>
          <w:sz w:val="32"/>
          <w:szCs w:val="32"/>
        </w:rPr>
        <w:t>和部门以及人员密集场所各项应急准备工作的检查，切实完善应急预案，强化应急演练，确保各类应急资源的落实，确保遇有突发事故能及时有效进行处置。要严格执行事故信息报告制度，全面做好生产安全事故和其他紧急突发事件的信息报送和处理工作，确保事故信息和其他重要信息及时、准确上报。</w:t>
      </w:r>
    </w:p>
    <w:p w:rsidR="00200EA1" w:rsidRDefault="004445D5">
      <w:pPr>
        <w:topLinePunct/>
        <w:spacing w:line="579" w:lineRule="exact"/>
        <w:ind w:firstLineChars="200" w:firstLine="656"/>
        <w:rPr>
          <w:rFonts w:ascii="仿宋_GB2312" w:eastAsia="仿宋_GB2312" w:hAnsi="仿宋_GB2312" w:cs="仿宋_GB2312"/>
          <w:color w:val="000000"/>
          <w:spacing w:val="4"/>
          <w:kern w:val="0"/>
          <w:sz w:val="32"/>
          <w:szCs w:val="32"/>
        </w:rPr>
      </w:pPr>
      <w:r>
        <w:rPr>
          <w:rFonts w:ascii="仿宋_GB2312" w:eastAsia="仿宋_GB2312" w:hAnsi="仿宋_GB2312" w:cs="仿宋_GB2312" w:hint="eastAsia"/>
          <w:color w:val="000000"/>
          <w:spacing w:val="4"/>
          <w:kern w:val="0"/>
          <w:sz w:val="32"/>
          <w:szCs w:val="32"/>
        </w:rPr>
        <w:t>附件</w:t>
      </w:r>
      <w:r>
        <w:rPr>
          <w:rFonts w:ascii="仿宋_GB2312" w:eastAsia="仿宋_GB2312" w:hAnsi="仿宋_GB2312" w:cs="仿宋_GB2312" w:hint="eastAsia"/>
          <w:color w:val="000000"/>
          <w:spacing w:val="4"/>
          <w:kern w:val="0"/>
          <w:sz w:val="32"/>
          <w:szCs w:val="32"/>
        </w:rPr>
        <w:t>1</w:t>
      </w:r>
      <w:r>
        <w:rPr>
          <w:rFonts w:ascii="仿宋_GB2312" w:eastAsia="仿宋_GB2312" w:hAnsi="仿宋_GB2312" w:cs="仿宋_GB2312" w:hint="eastAsia"/>
          <w:color w:val="000000"/>
          <w:spacing w:val="4"/>
          <w:kern w:val="0"/>
          <w:sz w:val="32"/>
          <w:szCs w:val="32"/>
        </w:rPr>
        <w:t>：</w:t>
      </w:r>
      <w:r>
        <w:rPr>
          <w:rFonts w:ascii="仿宋_GB2312" w:eastAsia="仿宋_GB2312" w:hAnsi="仿宋_GB2312" w:cs="仿宋_GB2312" w:hint="eastAsia"/>
          <w:color w:val="000000"/>
          <w:spacing w:val="4"/>
          <w:kern w:val="0"/>
          <w:sz w:val="32"/>
          <w:szCs w:val="32"/>
        </w:rPr>
        <w:t>《黄营镇安全生产“党政同责、一岗双责”责任清单》</w:t>
      </w:r>
    </w:p>
    <w:p w:rsidR="00200EA1" w:rsidRDefault="004445D5">
      <w:pPr>
        <w:spacing w:line="579" w:lineRule="exact"/>
        <w:ind w:firstLineChars="200" w:firstLine="656"/>
        <w:rPr>
          <w:rFonts w:ascii="仿宋_GB2312" w:eastAsia="仿宋_GB2312" w:hAnsi="仿宋_GB2312" w:cs="仿宋_GB2312"/>
          <w:color w:val="000000"/>
          <w:spacing w:val="4"/>
          <w:kern w:val="0"/>
          <w:sz w:val="32"/>
          <w:szCs w:val="32"/>
        </w:rPr>
      </w:pPr>
      <w:r>
        <w:rPr>
          <w:rFonts w:ascii="仿宋_GB2312" w:eastAsia="仿宋_GB2312" w:hAnsi="仿宋_GB2312" w:cs="仿宋_GB2312" w:hint="eastAsia"/>
          <w:color w:val="000000"/>
          <w:spacing w:val="4"/>
          <w:kern w:val="0"/>
          <w:sz w:val="32"/>
          <w:szCs w:val="32"/>
        </w:rPr>
        <w:t>附件</w:t>
      </w:r>
      <w:r>
        <w:rPr>
          <w:rFonts w:ascii="仿宋_GB2312" w:eastAsia="仿宋_GB2312" w:hAnsi="仿宋_GB2312" w:cs="仿宋_GB2312" w:hint="eastAsia"/>
          <w:color w:val="000000"/>
          <w:spacing w:val="4"/>
          <w:kern w:val="0"/>
          <w:sz w:val="32"/>
          <w:szCs w:val="32"/>
        </w:rPr>
        <w:t>2</w:t>
      </w:r>
      <w:r>
        <w:rPr>
          <w:rFonts w:ascii="仿宋_GB2312" w:eastAsia="仿宋_GB2312" w:hAnsi="仿宋_GB2312" w:cs="仿宋_GB2312" w:hint="eastAsia"/>
          <w:color w:val="000000"/>
          <w:spacing w:val="4"/>
          <w:kern w:val="0"/>
          <w:sz w:val="32"/>
          <w:szCs w:val="32"/>
        </w:rPr>
        <w:t>：黄营镇“中秋”“国庆”安全生产责任清单</w:t>
      </w:r>
    </w:p>
    <w:p w:rsidR="00200EA1" w:rsidRDefault="004445D5">
      <w:pPr>
        <w:spacing w:line="579" w:lineRule="exact"/>
        <w:ind w:firstLineChars="200" w:firstLine="640"/>
        <w:rPr>
          <w:rFonts w:ascii="仿宋_GB2312" w:eastAsia="仿宋_GB2312" w:hAnsi="仿宋_GB2312" w:cs="仿宋_GB2312"/>
          <w:color w:val="000000"/>
          <w:spacing w:val="4"/>
          <w:kern w:val="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pacing w:val="4"/>
          <w:kern w:val="0"/>
          <w:sz w:val="32"/>
          <w:szCs w:val="32"/>
        </w:rPr>
        <w:t>黄营镇安全生产隐患排查表</w:t>
      </w:r>
    </w:p>
    <w:p w:rsidR="00200EA1" w:rsidRDefault="00200EA1">
      <w:pPr>
        <w:pStyle w:val="a0"/>
        <w:spacing w:line="579" w:lineRule="exact"/>
        <w:rPr>
          <w:rFonts w:ascii="仿宋_GB2312" w:eastAsia="仿宋_GB2312" w:hAnsi="仿宋_GB2312" w:cs="仿宋_GB2312"/>
          <w:color w:val="000000"/>
          <w:spacing w:val="4"/>
          <w:kern w:val="0"/>
          <w:sz w:val="32"/>
          <w:szCs w:val="32"/>
        </w:rPr>
      </w:pPr>
    </w:p>
    <w:p w:rsidR="00200EA1" w:rsidRDefault="004445D5">
      <w:pPr>
        <w:spacing w:line="579"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涟水县</w:t>
      </w:r>
      <w:r>
        <w:rPr>
          <w:rFonts w:ascii="仿宋_GB2312" w:eastAsia="仿宋_GB2312" w:hAnsi="仿宋_GB2312" w:cs="仿宋_GB2312" w:hint="eastAsia"/>
          <w:color w:val="000000"/>
          <w:sz w:val="32"/>
          <w:szCs w:val="32"/>
        </w:rPr>
        <w:t>黄营镇</w:t>
      </w:r>
      <w:r>
        <w:rPr>
          <w:rFonts w:ascii="仿宋_GB2312" w:eastAsia="仿宋_GB2312" w:hAnsi="仿宋_GB2312" w:cs="仿宋_GB2312" w:hint="eastAsia"/>
          <w:color w:val="000000"/>
          <w:sz w:val="32"/>
          <w:szCs w:val="32"/>
        </w:rPr>
        <w:t xml:space="preserve">人民政府　　　　</w:t>
      </w:r>
    </w:p>
    <w:p w:rsidR="00200EA1" w:rsidRDefault="004445D5">
      <w:pPr>
        <w:wordWrap w:val="0"/>
        <w:spacing w:line="579"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日</w:t>
      </w:r>
    </w:p>
    <w:p w:rsidR="00200EA1" w:rsidRDefault="004445D5">
      <w:pPr>
        <w:spacing w:line="579"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200EA1" w:rsidRPr="00D34B8C" w:rsidRDefault="004445D5">
      <w:pPr>
        <w:spacing w:line="640" w:lineRule="exact"/>
        <w:jc w:val="center"/>
        <w:rPr>
          <w:rFonts w:ascii="方正小标宋简体" w:eastAsia="方正小标宋简体" w:hAnsi="方正小标宋_GBK" w:cs="方正小标宋_GBK" w:hint="eastAsia"/>
          <w:b/>
          <w:sz w:val="44"/>
          <w:szCs w:val="44"/>
        </w:rPr>
      </w:pPr>
      <w:r w:rsidRPr="00D34B8C">
        <w:rPr>
          <w:rFonts w:ascii="方正小标宋简体" w:eastAsia="方正小标宋简体" w:hAnsi="方正小标宋_GBK" w:cs="方正小标宋_GBK" w:hint="eastAsia"/>
          <w:b/>
          <w:sz w:val="44"/>
          <w:szCs w:val="44"/>
        </w:rPr>
        <w:t>黄营镇安全生产“党政同责、一岗双责”</w:t>
      </w:r>
    </w:p>
    <w:p w:rsidR="00200EA1" w:rsidRPr="00D34B8C" w:rsidRDefault="004445D5">
      <w:pPr>
        <w:spacing w:line="640" w:lineRule="exact"/>
        <w:jc w:val="center"/>
        <w:rPr>
          <w:rFonts w:ascii="方正小标宋简体" w:eastAsia="方正小标宋简体" w:hAnsi="黑体" w:cs="黑体" w:hint="eastAsia"/>
          <w:b/>
          <w:sz w:val="44"/>
          <w:szCs w:val="44"/>
        </w:rPr>
      </w:pPr>
      <w:r w:rsidRPr="00D34B8C">
        <w:rPr>
          <w:rFonts w:ascii="方正小标宋简体" w:eastAsia="方正小标宋简体" w:hAnsi="方正小标宋_GBK" w:cs="方正小标宋_GBK" w:hint="eastAsia"/>
          <w:b/>
          <w:sz w:val="44"/>
          <w:szCs w:val="44"/>
        </w:rPr>
        <w:t>责</w:t>
      </w:r>
      <w:r w:rsidRPr="00D34B8C">
        <w:rPr>
          <w:rFonts w:ascii="方正小标宋简体" w:eastAsia="方正小标宋简体" w:hAnsi="方正小标宋_GBK" w:cs="方正小标宋_GBK" w:hint="eastAsia"/>
          <w:b/>
          <w:sz w:val="44"/>
          <w:szCs w:val="44"/>
        </w:rPr>
        <w:t xml:space="preserve"> </w:t>
      </w:r>
      <w:r w:rsidRPr="00D34B8C">
        <w:rPr>
          <w:rFonts w:ascii="方正小标宋简体" w:eastAsia="方正小标宋简体" w:hAnsi="方正小标宋_GBK" w:cs="方正小标宋_GBK" w:hint="eastAsia"/>
          <w:b/>
          <w:sz w:val="44"/>
          <w:szCs w:val="44"/>
        </w:rPr>
        <w:t>任</w:t>
      </w:r>
      <w:r w:rsidRPr="00D34B8C">
        <w:rPr>
          <w:rFonts w:ascii="方正小标宋简体" w:eastAsia="方正小标宋简体" w:hAnsi="方正小标宋_GBK" w:cs="方正小标宋_GBK" w:hint="eastAsia"/>
          <w:b/>
          <w:sz w:val="44"/>
          <w:szCs w:val="44"/>
        </w:rPr>
        <w:t xml:space="preserve"> </w:t>
      </w:r>
      <w:r w:rsidRPr="00D34B8C">
        <w:rPr>
          <w:rFonts w:ascii="方正小标宋简体" w:eastAsia="方正小标宋简体" w:hAnsi="方正小标宋_GBK" w:cs="方正小标宋_GBK" w:hint="eastAsia"/>
          <w:b/>
          <w:sz w:val="44"/>
          <w:szCs w:val="44"/>
        </w:rPr>
        <w:t>清</w:t>
      </w:r>
      <w:r w:rsidRPr="00D34B8C">
        <w:rPr>
          <w:rFonts w:ascii="方正小标宋简体" w:eastAsia="方正小标宋简体" w:hAnsi="方正小标宋_GBK" w:cs="方正小标宋_GBK" w:hint="eastAsia"/>
          <w:b/>
          <w:sz w:val="44"/>
          <w:szCs w:val="44"/>
        </w:rPr>
        <w:t xml:space="preserve"> </w:t>
      </w:r>
      <w:r w:rsidRPr="00D34B8C">
        <w:rPr>
          <w:rFonts w:ascii="方正小标宋简体" w:eastAsia="方正小标宋简体" w:hAnsi="方正小标宋_GBK" w:cs="方正小标宋_GBK" w:hint="eastAsia"/>
          <w:b/>
          <w:sz w:val="44"/>
          <w:szCs w:val="44"/>
        </w:rPr>
        <w:t>单</w:t>
      </w:r>
      <w:r w:rsidRPr="00D34B8C">
        <w:rPr>
          <w:rFonts w:ascii="方正小标宋简体" w:eastAsia="方正小标宋简体" w:hAnsi="黑体" w:cs="黑体" w:hint="eastAsia"/>
          <w:b/>
          <w:sz w:val="44"/>
          <w:szCs w:val="44"/>
        </w:rPr>
        <w:t xml:space="preserve"> </w:t>
      </w:r>
    </w:p>
    <w:p w:rsidR="00200EA1" w:rsidRPr="00D34B8C" w:rsidRDefault="00200EA1">
      <w:pPr>
        <w:pStyle w:val="a0"/>
        <w:spacing w:line="579" w:lineRule="exact"/>
        <w:rPr>
          <w:rFonts w:ascii="方正小标宋简体" w:eastAsia="方正小标宋简体" w:hint="eastAsia"/>
        </w:rPr>
      </w:pPr>
    </w:p>
    <w:p w:rsidR="00200EA1" w:rsidRDefault="004445D5">
      <w:pPr>
        <w:adjustRightInd w:val="0"/>
        <w:snapToGrid w:val="0"/>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sidRPr="00D34B8C">
        <w:rPr>
          <w:rFonts w:ascii="方正黑体简体" w:eastAsia="方正黑体简体" w:hAnsi="黑体" w:cs="黑体" w:hint="eastAsia"/>
          <w:color w:val="000000"/>
          <w:sz w:val="32"/>
          <w:szCs w:val="32"/>
          <w:shd w:val="clear" w:color="auto" w:fill="FFFFFF"/>
        </w:rPr>
        <w:t>一、镇三套班领导成员安全生产监督管理职责</w:t>
      </w:r>
      <w:r>
        <w:rPr>
          <w:rFonts w:ascii="仿宋_GB2312" w:eastAsia="仿宋_GB2312" w:hAnsi="仿宋_GB2312" w:cs="仿宋_GB2312" w:hint="eastAsia"/>
          <w:color w:val="000000"/>
          <w:sz w:val="32"/>
          <w:szCs w:val="32"/>
          <w:shd w:val="clear" w:color="auto" w:fill="FFFFFF"/>
        </w:rPr>
        <w:br/>
        <w:t xml:space="preserve">    </w:t>
      </w:r>
      <w:r>
        <w:rPr>
          <w:rFonts w:ascii="仿宋_GB2312" w:eastAsia="仿宋_GB2312" w:hAnsi="仿宋_GB2312" w:cs="仿宋_GB2312" w:hint="eastAsia"/>
          <w:b/>
          <w:bCs/>
          <w:color w:val="000000"/>
          <w:sz w:val="32"/>
          <w:szCs w:val="32"/>
          <w:shd w:val="clear" w:color="auto" w:fill="FFFFFF"/>
        </w:rPr>
        <w:t>吉爱国</w:t>
      </w:r>
      <w:r>
        <w:rPr>
          <w:rFonts w:ascii="仿宋_GB2312" w:eastAsia="仿宋_GB2312" w:hAnsi="仿宋_GB2312" w:cs="仿宋_GB2312" w:hint="eastAsia"/>
          <w:color w:val="000000"/>
          <w:sz w:val="32"/>
          <w:szCs w:val="32"/>
          <w:shd w:val="clear" w:color="auto" w:fill="FFFFFF"/>
        </w:rPr>
        <w:t>（党委书记）：对全镇安全生产工作负总责；组织、督促本辖区各单位（部门）依法履行安全生产监督管理责任；督促落实安全生产目标责任制和行政责任追究制度，及时协调解决安全生产工作中的重大问题。</w:t>
      </w:r>
      <w:r>
        <w:rPr>
          <w:rFonts w:ascii="仿宋_GB2312" w:eastAsia="仿宋_GB2312" w:hAnsi="仿宋_GB2312" w:cs="仿宋_GB2312" w:hint="eastAsia"/>
          <w:color w:val="000000"/>
          <w:sz w:val="32"/>
          <w:szCs w:val="32"/>
          <w:shd w:val="clear" w:color="auto" w:fill="FFFFFF"/>
        </w:rPr>
        <w:br/>
        <w:t xml:space="preserve">    </w:t>
      </w:r>
      <w:r>
        <w:rPr>
          <w:rFonts w:ascii="仿宋_GB2312" w:eastAsia="仿宋_GB2312" w:hAnsi="仿宋_GB2312" w:cs="仿宋_GB2312" w:hint="eastAsia"/>
          <w:b/>
          <w:bCs/>
          <w:color w:val="000000"/>
          <w:sz w:val="32"/>
          <w:szCs w:val="32"/>
          <w:shd w:val="clear" w:color="auto" w:fill="FFFFFF"/>
        </w:rPr>
        <w:t>苗增武</w:t>
      </w:r>
      <w:r>
        <w:rPr>
          <w:rFonts w:ascii="仿宋_GB2312" w:eastAsia="仿宋_GB2312" w:hAnsi="仿宋_GB2312" w:cs="仿宋_GB2312" w:hint="eastAsia"/>
          <w:color w:val="000000"/>
          <w:sz w:val="32"/>
          <w:szCs w:val="32"/>
          <w:shd w:val="clear" w:color="auto" w:fill="FFFFFF"/>
        </w:rPr>
        <w:t>（党委副书记、镇长）：对全镇安全生产工作负总责；组织、督促本辖区各单位（部门）依法履行安全生产监督管理责任；督促落实安全生产目标责任制和行政责任追究制度，及时协调解决安全生产工作中的重大问题。</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王茂中</w:t>
      </w:r>
      <w:r>
        <w:rPr>
          <w:rFonts w:ascii="仿宋_GB2312" w:eastAsia="仿宋_GB2312" w:hAnsi="仿宋_GB2312" w:cs="仿宋_GB2312" w:hint="eastAsia"/>
          <w:color w:val="000000"/>
          <w:sz w:val="32"/>
          <w:szCs w:val="32"/>
          <w:shd w:val="clear" w:color="auto" w:fill="FFFFFF"/>
        </w:rPr>
        <w:t>（人大主席）：负责农业机械、农田防火、水利工程（桥涵洞）、水利设施、农业各类生产经营主体、粮食仓储、树木砍伐、森林防火等相关方面安全生产工作。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周健康</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（党委副书记）：负责镇域范围内各工业企业、电力设施、特种设备、加油站等相关方面安全生产工作。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卜</w:t>
      </w:r>
      <w:r>
        <w:rPr>
          <w:rFonts w:ascii="仿宋_GB2312" w:eastAsia="仿宋_GB2312" w:hAnsi="仿宋_GB2312" w:cs="仿宋_GB2312" w:hint="eastAsia"/>
          <w:b/>
          <w:bCs/>
          <w:color w:val="000000"/>
          <w:sz w:val="32"/>
          <w:szCs w:val="32"/>
          <w:shd w:val="clear" w:color="auto" w:fill="FFFFFF"/>
        </w:rPr>
        <w:t xml:space="preserve">  </w:t>
      </w:r>
      <w:r>
        <w:rPr>
          <w:rFonts w:ascii="仿宋_GB2312" w:eastAsia="仿宋_GB2312" w:hAnsi="仿宋_GB2312" w:cs="仿宋_GB2312" w:hint="eastAsia"/>
          <w:b/>
          <w:bCs/>
          <w:color w:val="000000"/>
          <w:sz w:val="32"/>
          <w:szCs w:val="32"/>
          <w:shd w:val="clear" w:color="auto" w:fill="FFFFFF"/>
        </w:rPr>
        <w:t>杨</w:t>
      </w:r>
      <w:r>
        <w:rPr>
          <w:rFonts w:ascii="仿宋_GB2312" w:eastAsia="仿宋_GB2312" w:hAnsi="Times New Roman" w:hint="eastAsia"/>
          <w:sz w:val="32"/>
          <w:szCs w:val="32"/>
        </w:rPr>
        <w:t>（党委委员、纪委书记）：全程督促各级安全责任的落实，对流于</w:t>
      </w:r>
      <w:r>
        <w:rPr>
          <w:rFonts w:ascii="仿宋_GB2312" w:eastAsia="仿宋_GB2312" w:hAnsi="Times New Roman" w:hint="eastAsia"/>
          <w:sz w:val="32"/>
          <w:szCs w:val="32"/>
        </w:rPr>
        <w:t>形式、走过场、整改不彻底的相关人员严肃问责追责。</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苏海波</w:t>
      </w:r>
      <w:r>
        <w:rPr>
          <w:rFonts w:ascii="仿宋_GB2312" w:eastAsia="仿宋_GB2312" w:hAnsi="仿宋_GB2312" w:cs="仿宋_GB2312" w:hint="eastAsia"/>
          <w:color w:val="000000"/>
          <w:sz w:val="32"/>
          <w:szCs w:val="32"/>
          <w:shd w:val="clear" w:color="auto" w:fill="FFFFFF"/>
        </w:rPr>
        <w:t>（党委委员、政法委员）：负责信访稳定、消防安全、交通运输、群租房、烟花爆竹等相关方面安全生产工作。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lastRenderedPageBreak/>
        <w:t>肖华杰</w:t>
      </w:r>
      <w:r>
        <w:rPr>
          <w:rFonts w:ascii="仿宋_GB2312" w:eastAsia="仿宋_GB2312" w:hAnsi="仿宋_GB2312" w:cs="仿宋_GB2312" w:hint="eastAsia"/>
          <w:color w:val="000000"/>
          <w:sz w:val="32"/>
          <w:szCs w:val="32"/>
          <w:shd w:val="clear" w:color="auto" w:fill="FFFFFF"/>
        </w:rPr>
        <w:t>（党委委员、宣传委员）：负责文化旅游、中小学及幼儿园、政府院内、后勤保障等相关方面安全生产工作。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马会超</w:t>
      </w:r>
      <w:r>
        <w:rPr>
          <w:rFonts w:ascii="仿宋_GB2312" w:eastAsia="仿宋_GB2312" w:hAnsi="仿宋_GB2312" w:cs="仿宋_GB2312" w:hint="eastAsia"/>
          <w:color w:val="000000"/>
          <w:sz w:val="32"/>
          <w:szCs w:val="32"/>
          <w:shd w:val="clear" w:color="auto" w:fill="FFFFFF"/>
        </w:rPr>
        <w:t>（党委委员、人武部长）：负责人民武装、人居环境、退役军人等相关方面安全生产工作。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邵</w:t>
      </w:r>
      <w:r>
        <w:rPr>
          <w:rFonts w:ascii="仿宋_GB2312" w:eastAsia="仿宋_GB2312" w:hAnsi="仿宋_GB2312" w:cs="仿宋_GB2312" w:hint="eastAsia"/>
          <w:b/>
          <w:bCs/>
          <w:color w:val="000000"/>
          <w:sz w:val="32"/>
          <w:szCs w:val="32"/>
          <w:shd w:val="clear" w:color="auto" w:fill="FFFFFF"/>
        </w:rPr>
        <w:t xml:space="preserve">  </w:t>
      </w:r>
      <w:r>
        <w:rPr>
          <w:rFonts w:ascii="仿宋_GB2312" w:eastAsia="仿宋_GB2312" w:hAnsi="仿宋_GB2312" w:cs="仿宋_GB2312" w:hint="eastAsia"/>
          <w:b/>
          <w:bCs/>
          <w:color w:val="000000"/>
          <w:sz w:val="32"/>
          <w:szCs w:val="32"/>
          <w:shd w:val="clear" w:color="auto" w:fill="FFFFFF"/>
        </w:rPr>
        <w:t>静</w:t>
      </w:r>
      <w:r>
        <w:rPr>
          <w:rFonts w:ascii="仿宋_GB2312" w:eastAsia="仿宋_GB2312" w:hAnsi="仿宋_GB2312" w:cs="仿宋_GB2312" w:hint="eastAsia"/>
          <w:color w:val="000000"/>
          <w:sz w:val="32"/>
          <w:szCs w:val="32"/>
          <w:shd w:val="clear" w:color="auto" w:fill="FFFFFF"/>
        </w:rPr>
        <w:t>（党委委员、统战委员）：负责卫生、计生、宗教场所等相关方面安全生产工作。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lang w:val="zh-CN"/>
        </w:rPr>
      </w:pPr>
      <w:r>
        <w:rPr>
          <w:rFonts w:ascii="仿宋_GB2312" w:eastAsia="仿宋_GB2312" w:hAnsi="仿宋_GB2312" w:cs="仿宋_GB2312" w:hint="eastAsia"/>
          <w:b/>
          <w:bCs/>
          <w:color w:val="000000"/>
          <w:sz w:val="32"/>
          <w:szCs w:val="32"/>
          <w:shd w:val="clear" w:color="auto" w:fill="FFFFFF"/>
        </w:rPr>
        <w:t>刘凤丽</w:t>
      </w:r>
      <w:r>
        <w:rPr>
          <w:rFonts w:ascii="仿宋_GB2312" w:eastAsia="仿宋_GB2312" w:hAnsi="仿宋_GB2312" w:cs="仿宋_GB2312" w:hint="eastAsia"/>
          <w:color w:val="000000"/>
          <w:sz w:val="32"/>
          <w:szCs w:val="32"/>
          <w:shd w:val="clear" w:color="auto" w:fill="FFFFFF"/>
        </w:rPr>
        <w:t>（党委委员、组织委员）：负责离退休干部、老龄、</w:t>
      </w:r>
      <w:r>
        <w:rPr>
          <w:rFonts w:ascii="仿宋_GB2312" w:eastAsia="仿宋_GB2312" w:hAnsi="仿宋_GB2312" w:cs="仿宋_GB2312" w:hint="eastAsia"/>
          <w:color w:val="000000"/>
          <w:sz w:val="32"/>
          <w:szCs w:val="32"/>
          <w:lang w:val="zh-CN"/>
        </w:rPr>
        <w:t>民政、劳保、医保</w:t>
      </w:r>
      <w:r>
        <w:rPr>
          <w:rFonts w:ascii="仿宋_GB2312" w:eastAsia="仿宋_GB2312" w:hAnsi="仿宋_GB2312" w:cs="仿宋_GB2312" w:hint="eastAsia"/>
          <w:color w:val="000000"/>
          <w:sz w:val="32"/>
          <w:szCs w:val="32"/>
          <w:shd w:val="clear" w:color="auto" w:fill="FFFFFF"/>
        </w:rPr>
        <w:t>等相关方面安全生产工作。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lang w:val="zh-CN"/>
        </w:rPr>
      </w:pPr>
      <w:r>
        <w:rPr>
          <w:rFonts w:ascii="仿宋_GB2312" w:eastAsia="仿宋_GB2312" w:hAnsi="仿宋_GB2312" w:cs="仿宋_GB2312" w:hint="eastAsia"/>
          <w:b/>
          <w:bCs/>
          <w:color w:val="000000"/>
          <w:sz w:val="32"/>
          <w:szCs w:val="32"/>
          <w:shd w:val="clear" w:color="auto" w:fill="FFFFFF"/>
        </w:rPr>
        <w:t>王</w:t>
      </w:r>
      <w:r>
        <w:rPr>
          <w:rFonts w:ascii="仿宋_GB2312" w:eastAsia="仿宋_GB2312" w:hAnsi="仿宋_GB2312" w:cs="仿宋_GB2312" w:hint="eastAsia"/>
          <w:b/>
          <w:bCs/>
          <w:color w:val="000000"/>
          <w:sz w:val="32"/>
          <w:szCs w:val="32"/>
          <w:shd w:val="clear" w:color="auto" w:fill="FFFFFF"/>
        </w:rPr>
        <w:t xml:space="preserve">  </w:t>
      </w:r>
      <w:r>
        <w:rPr>
          <w:rFonts w:ascii="仿宋_GB2312" w:eastAsia="仿宋_GB2312" w:hAnsi="仿宋_GB2312" w:cs="仿宋_GB2312" w:hint="eastAsia"/>
          <w:b/>
          <w:bCs/>
          <w:color w:val="000000"/>
          <w:sz w:val="32"/>
          <w:szCs w:val="32"/>
          <w:shd w:val="clear" w:color="auto" w:fill="FFFFFF"/>
        </w:rPr>
        <w:t>林</w:t>
      </w:r>
      <w:r>
        <w:rPr>
          <w:rFonts w:ascii="仿宋_GB2312" w:eastAsia="仿宋_GB2312" w:hAnsi="仿宋_GB2312" w:cs="仿宋_GB2312" w:hint="eastAsia"/>
          <w:color w:val="000000"/>
          <w:sz w:val="32"/>
          <w:szCs w:val="32"/>
          <w:shd w:val="clear" w:color="auto" w:fill="FFFFFF"/>
        </w:rPr>
        <w:t>（副镇长）：</w:t>
      </w:r>
      <w:r>
        <w:rPr>
          <w:rFonts w:ascii="仿宋_GB2312" w:eastAsia="仿宋_GB2312" w:hAnsi="仿宋_GB2312" w:cs="仿宋_GB2312" w:hint="eastAsia"/>
          <w:color w:val="000000"/>
          <w:sz w:val="32"/>
          <w:szCs w:val="32"/>
        </w:rPr>
        <w:t>负责国土、</w:t>
      </w:r>
      <w:r>
        <w:rPr>
          <w:rFonts w:ascii="仿宋_GB2312" w:eastAsia="仿宋_GB2312" w:hAnsi="仿宋_GB2312" w:cs="仿宋_GB2312" w:hint="eastAsia"/>
          <w:color w:val="000000"/>
          <w:sz w:val="32"/>
          <w:szCs w:val="32"/>
          <w:lang w:val="zh-CN"/>
        </w:rPr>
        <w:t>村镇建设、建筑工地、城管、交通基础设施、</w:t>
      </w:r>
      <w:r>
        <w:rPr>
          <w:rFonts w:ascii="仿宋_GB2312" w:eastAsia="仿宋_GB2312" w:hAnsi="仿宋_GB2312" w:cs="仿宋_GB2312" w:hint="eastAsia"/>
          <w:color w:val="000000"/>
          <w:sz w:val="32"/>
          <w:szCs w:val="32"/>
          <w:shd w:val="clear" w:color="auto" w:fill="FFFFFF"/>
        </w:rPr>
        <w:t>燃气等相关方面安全生产工作。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lang w:val="zh-CN"/>
        </w:rPr>
      </w:pPr>
      <w:r>
        <w:rPr>
          <w:rFonts w:ascii="仿宋_GB2312" w:eastAsia="仿宋_GB2312" w:hAnsi="仿宋_GB2312" w:cs="仿宋_GB2312" w:hint="eastAsia"/>
          <w:b/>
          <w:bCs/>
          <w:color w:val="000000"/>
          <w:sz w:val="32"/>
          <w:szCs w:val="32"/>
          <w:shd w:val="clear" w:color="auto" w:fill="FFFFFF"/>
        </w:rPr>
        <w:t>翟伟国</w:t>
      </w:r>
      <w:r>
        <w:rPr>
          <w:rFonts w:ascii="仿宋_GB2312" w:eastAsia="仿宋_GB2312" w:hAnsi="仿宋_GB2312" w:cs="仿宋_GB2312" w:hint="eastAsia"/>
          <w:color w:val="000000"/>
          <w:sz w:val="32"/>
          <w:szCs w:val="32"/>
          <w:shd w:val="clear" w:color="auto" w:fill="FFFFFF"/>
        </w:rPr>
        <w:t>（副镇长）：负责全镇安全生产工作的综合指导和监管，具体负责农房改善、工业集中区管理、环保</w:t>
      </w:r>
      <w:r>
        <w:rPr>
          <w:rFonts w:ascii="仿宋_GB2312" w:eastAsia="仿宋_GB2312" w:hAnsi="仿宋_GB2312" w:cs="仿宋_GB2312" w:hint="eastAsia"/>
          <w:color w:val="000000"/>
          <w:sz w:val="32"/>
          <w:szCs w:val="32"/>
          <w:shd w:val="clear" w:color="auto" w:fill="FFFFFF"/>
        </w:rPr>
        <w:t>263</w:t>
      </w:r>
      <w:r>
        <w:rPr>
          <w:rFonts w:ascii="仿宋_GB2312" w:eastAsia="仿宋_GB2312" w:hAnsi="仿宋_GB2312" w:cs="仿宋_GB2312" w:hint="eastAsia"/>
          <w:color w:val="000000"/>
          <w:sz w:val="32"/>
          <w:szCs w:val="32"/>
          <w:shd w:val="clear" w:color="auto" w:fill="FFFFFF"/>
        </w:rPr>
        <w:t>、应急救援、</w:t>
      </w:r>
      <w:r>
        <w:rPr>
          <w:rFonts w:ascii="仿宋_GB2312" w:eastAsia="仿宋_GB2312" w:hAnsi="仿宋_GB2312" w:cs="仿宋_GB2312" w:hint="eastAsia"/>
          <w:sz w:val="32"/>
          <w:szCs w:val="32"/>
        </w:rPr>
        <w:t>危险化学品</w:t>
      </w:r>
      <w:r>
        <w:rPr>
          <w:rFonts w:ascii="仿宋_GB2312" w:eastAsia="仿宋_GB2312" w:hAnsi="仿宋_GB2312" w:cs="仿宋_GB2312" w:hint="eastAsia"/>
          <w:color w:val="000000"/>
          <w:sz w:val="32"/>
          <w:szCs w:val="32"/>
          <w:shd w:val="clear" w:color="auto" w:fill="FFFFFF"/>
        </w:rPr>
        <w:t>等相关方面安全生产工作。</w:t>
      </w:r>
    </w:p>
    <w:p w:rsidR="00200EA1" w:rsidRDefault="004445D5">
      <w:pPr>
        <w:adjustRightInd w:val="0"/>
        <w:snapToGrid w:val="0"/>
        <w:spacing w:line="560" w:lineRule="exact"/>
        <w:ind w:firstLineChars="200" w:firstLine="640"/>
        <w:rPr>
          <w:rFonts w:ascii="仿宋_GB2312" w:eastAsia="仿宋_GB2312" w:hAnsi="仿宋_GB2312" w:cs="仿宋_GB2312"/>
          <w:color w:val="000000"/>
          <w:sz w:val="32"/>
          <w:szCs w:val="32"/>
          <w:lang w:val="zh-CN"/>
        </w:rPr>
      </w:pPr>
      <w:r w:rsidRPr="00D34B8C">
        <w:rPr>
          <w:rFonts w:ascii="方正黑体简体" w:eastAsia="方正黑体简体" w:hAnsi="黑体" w:cs="黑体" w:hint="eastAsia"/>
          <w:color w:val="000000"/>
          <w:sz w:val="32"/>
          <w:szCs w:val="32"/>
          <w:shd w:val="clear" w:color="auto" w:fill="FFFFFF"/>
        </w:rPr>
        <w:t>二、相关部门（单位）安全生产监督管理职责</w:t>
      </w:r>
      <w:r>
        <w:rPr>
          <w:rFonts w:ascii="仿宋_GB2312" w:eastAsia="仿宋_GB2312" w:hAnsi="仿宋_GB2312" w:cs="仿宋_GB2312" w:hint="eastAsia"/>
          <w:color w:val="000000"/>
          <w:sz w:val="32"/>
          <w:szCs w:val="32"/>
          <w:shd w:val="clear" w:color="auto" w:fill="FFFFFF"/>
        </w:rPr>
        <w:br/>
        <w:t xml:space="preserve">    </w:t>
      </w:r>
      <w:r>
        <w:rPr>
          <w:rFonts w:ascii="仿宋_GB2312" w:eastAsia="仿宋_GB2312" w:hAnsi="仿宋_GB2312" w:cs="仿宋_GB2312" w:hint="eastAsia"/>
          <w:b/>
          <w:bCs/>
          <w:color w:val="000000"/>
          <w:sz w:val="32"/>
          <w:szCs w:val="32"/>
          <w:shd w:val="clear" w:color="auto" w:fill="FFFFFF"/>
        </w:rPr>
        <w:t>党政办、财政所：</w:t>
      </w:r>
      <w:r>
        <w:rPr>
          <w:rFonts w:ascii="仿宋_GB2312" w:eastAsia="仿宋_GB2312" w:hAnsi="仿宋_GB2312" w:cs="仿宋_GB2312" w:hint="eastAsia"/>
          <w:color w:val="000000"/>
          <w:sz w:val="32"/>
          <w:szCs w:val="32"/>
          <w:shd w:val="clear" w:color="auto" w:fill="FFFFFF"/>
        </w:rPr>
        <w:t>直接负责安全生产工作后勤保障、资金使用、物资储备等工作。（责任人：王开源、</w:t>
      </w:r>
      <w:r>
        <w:rPr>
          <w:rFonts w:ascii="仿宋_GB2312" w:eastAsia="仿宋_GB2312" w:hAnsi="仿宋_GB2312" w:cs="仿宋_GB2312" w:hint="eastAsia"/>
          <w:color w:val="000000"/>
          <w:sz w:val="32"/>
          <w:szCs w:val="32"/>
          <w:shd w:val="clear" w:color="auto" w:fill="FFFFFF"/>
        </w:rPr>
        <w:t>韩玉勇</w:t>
      </w:r>
      <w:r>
        <w:rPr>
          <w:rFonts w:ascii="仿宋_GB2312" w:eastAsia="仿宋_GB2312" w:hAnsi="仿宋_GB2312" w:cs="仿宋_GB2312" w:hint="eastAsia"/>
          <w:color w:val="000000"/>
          <w:sz w:val="32"/>
          <w:szCs w:val="32"/>
          <w:shd w:val="clear" w:color="auto" w:fill="FFFFFF"/>
        </w:rPr>
        <w:t>）</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派出所</w:t>
      </w:r>
      <w:r>
        <w:rPr>
          <w:rFonts w:ascii="仿宋_GB2312" w:eastAsia="仿宋_GB2312" w:hAnsi="仿宋_GB2312" w:cs="仿宋_GB2312" w:hint="eastAsia"/>
          <w:color w:val="000000"/>
          <w:sz w:val="32"/>
          <w:szCs w:val="32"/>
          <w:shd w:val="clear" w:color="auto" w:fill="FFFFFF"/>
        </w:rPr>
        <w:t>：直接负责全镇公共安全、消防安全、群租房、烟花爆竹、交通运输安全生产工作。（责任人：孙凤来）</w:t>
      </w:r>
      <w:r>
        <w:rPr>
          <w:rFonts w:ascii="仿宋_GB2312" w:eastAsia="仿宋_GB2312" w:hAnsi="仿宋_GB2312" w:cs="仿宋_GB2312" w:hint="eastAsia"/>
          <w:color w:val="000000"/>
          <w:sz w:val="32"/>
          <w:szCs w:val="32"/>
          <w:shd w:val="clear" w:color="auto" w:fill="FFFFFF"/>
        </w:rPr>
        <w:t xml:space="preserve"> </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安监办</w:t>
      </w:r>
      <w:r>
        <w:rPr>
          <w:rFonts w:ascii="仿宋_GB2312" w:eastAsia="仿宋_GB2312" w:hAnsi="仿宋_GB2312" w:cs="仿宋_GB2312" w:hint="eastAsia"/>
          <w:color w:val="000000"/>
          <w:sz w:val="32"/>
          <w:szCs w:val="32"/>
          <w:shd w:val="clear" w:color="auto" w:fill="FFFFFF"/>
        </w:rPr>
        <w:t>：在镇安全生产工作领导小组的指导下负责全镇安全生产工作。指导、协调、督促相关单位（部门）依法、依规履行安全生产工作职责。（责任人：季永会）</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司法所、综治办</w:t>
      </w:r>
      <w:r>
        <w:rPr>
          <w:rFonts w:ascii="仿宋_GB2312" w:eastAsia="仿宋_GB2312" w:hAnsi="仿宋_GB2312" w:cs="仿宋_GB2312" w:hint="eastAsia"/>
          <w:color w:val="000000"/>
          <w:sz w:val="32"/>
          <w:szCs w:val="32"/>
          <w:shd w:val="clear" w:color="auto" w:fill="FFFFFF"/>
        </w:rPr>
        <w:t>：直接负责全镇社会治理安全生产工作。（责任人：吉洪、邵东）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工业办</w:t>
      </w:r>
      <w:r>
        <w:rPr>
          <w:rFonts w:ascii="仿宋_GB2312" w:eastAsia="仿宋_GB2312" w:hAnsi="仿宋_GB2312" w:cs="仿宋_GB2312" w:hint="eastAsia"/>
          <w:color w:val="000000"/>
          <w:sz w:val="32"/>
          <w:szCs w:val="32"/>
          <w:shd w:val="clear" w:color="auto" w:fill="FFFFFF"/>
        </w:rPr>
        <w:t>：直接负责全镇工业企业安全生产工作。（责任</w:t>
      </w:r>
      <w:r>
        <w:rPr>
          <w:rFonts w:ascii="仿宋_GB2312" w:eastAsia="仿宋_GB2312" w:hAnsi="仿宋_GB2312" w:cs="仿宋_GB2312" w:hint="eastAsia"/>
          <w:color w:val="000000"/>
          <w:sz w:val="32"/>
          <w:szCs w:val="32"/>
          <w:shd w:val="clear" w:color="auto" w:fill="FFFFFF"/>
        </w:rPr>
        <w:lastRenderedPageBreak/>
        <w:t>人：申凯扬）</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退役军人服务站</w:t>
      </w:r>
      <w:r>
        <w:rPr>
          <w:rFonts w:ascii="仿宋_GB2312" w:eastAsia="仿宋_GB2312" w:hAnsi="仿宋_GB2312" w:cs="仿宋_GB2312" w:hint="eastAsia"/>
          <w:color w:val="000000"/>
          <w:sz w:val="32"/>
          <w:szCs w:val="32"/>
          <w:shd w:val="clear" w:color="auto" w:fill="FFFFFF"/>
        </w:rPr>
        <w:t>：直接负责全镇退</w:t>
      </w:r>
      <w:bookmarkStart w:id="0" w:name="_GoBack"/>
      <w:bookmarkEnd w:id="0"/>
      <w:r>
        <w:rPr>
          <w:rFonts w:ascii="仿宋_GB2312" w:eastAsia="仿宋_GB2312" w:hAnsi="仿宋_GB2312" w:cs="仿宋_GB2312" w:hint="eastAsia"/>
          <w:color w:val="000000"/>
          <w:sz w:val="32"/>
          <w:szCs w:val="32"/>
          <w:shd w:val="clear" w:color="auto" w:fill="FFFFFF"/>
        </w:rPr>
        <w:t>役军人安全生产工作。（责任人：曹建峰）</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国土所</w:t>
      </w:r>
      <w:r>
        <w:rPr>
          <w:rFonts w:ascii="仿宋_GB2312" w:eastAsia="仿宋_GB2312" w:hAnsi="仿宋_GB2312" w:cs="仿宋_GB2312" w:hint="eastAsia"/>
          <w:color w:val="000000"/>
          <w:sz w:val="32"/>
          <w:szCs w:val="32"/>
          <w:shd w:val="clear" w:color="auto" w:fill="FFFFFF"/>
        </w:rPr>
        <w:t>：直接负责全镇土地管理与使用安全生产工作。（责任人：范海龙</w:t>
      </w:r>
      <w:r>
        <w:rPr>
          <w:rFonts w:ascii="仿宋_GB2312" w:eastAsia="仿宋_GB2312" w:hAnsi="仿宋_GB2312" w:cs="仿宋_GB2312" w:hint="eastAsia"/>
          <w:color w:val="000000"/>
          <w:sz w:val="32"/>
          <w:szCs w:val="32"/>
          <w:shd w:val="clear" w:color="auto" w:fill="FFFFFF"/>
        </w:rPr>
        <w:t>）</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农经站：</w:t>
      </w:r>
      <w:r>
        <w:rPr>
          <w:rFonts w:ascii="仿宋_GB2312" w:eastAsia="仿宋_GB2312" w:hAnsi="仿宋_GB2312" w:cs="仿宋_GB2312" w:hint="eastAsia"/>
          <w:color w:val="000000"/>
          <w:sz w:val="32"/>
          <w:szCs w:val="32"/>
          <w:shd w:val="clear" w:color="auto" w:fill="FFFFFF"/>
        </w:rPr>
        <w:t>直接负责全镇农业生产经营主体安全生产工作。（责任人：翟长红）</w:t>
      </w:r>
    </w:p>
    <w:p w:rsidR="00200EA1" w:rsidRDefault="004445D5">
      <w:pPr>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农机站：</w:t>
      </w:r>
      <w:r>
        <w:rPr>
          <w:rFonts w:ascii="仿宋_GB2312" w:eastAsia="仿宋_GB2312" w:hAnsi="仿宋_GB2312" w:cs="仿宋_GB2312" w:hint="eastAsia"/>
          <w:color w:val="000000"/>
          <w:sz w:val="32"/>
          <w:szCs w:val="32"/>
          <w:shd w:val="clear" w:color="auto" w:fill="FFFFFF"/>
        </w:rPr>
        <w:t>直接负责全镇农业机械安全生产工作。（责任人：朱传猛）</w:t>
      </w:r>
    </w:p>
    <w:p w:rsidR="00200EA1" w:rsidRDefault="004445D5">
      <w:pPr>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农技站：</w:t>
      </w:r>
      <w:r>
        <w:rPr>
          <w:rFonts w:ascii="仿宋_GB2312" w:eastAsia="仿宋_GB2312" w:hAnsi="仿宋_GB2312" w:cs="仿宋_GB2312" w:hint="eastAsia"/>
          <w:color w:val="000000"/>
          <w:sz w:val="32"/>
          <w:szCs w:val="32"/>
          <w:shd w:val="clear" w:color="auto" w:fill="FFFFFF"/>
        </w:rPr>
        <w:t>直接负责全镇农药使用安全生产工作。（责任人：郭安山）</w:t>
      </w:r>
    </w:p>
    <w:p w:rsidR="00200EA1" w:rsidRDefault="004445D5">
      <w:pPr>
        <w:adjustRightInd w:val="0"/>
        <w:snapToGrid w:val="0"/>
        <w:spacing w:line="560" w:lineRule="exact"/>
        <w:ind w:firstLineChars="200" w:firstLine="643"/>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民政办</w:t>
      </w:r>
      <w:r>
        <w:rPr>
          <w:rFonts w:ascii="仿宋_GB2312" w:eastAsia="仿宋_GB2312" w:hAnsi="仿宋_GB2312" w:cs="仿宋_GB2312" w:hint="eastAsia"/>
          <w:color w:val="000000"/>
          <w:sz w:val="32"/>
          <w:szCs w:val="32"/>
          <w:shd w:val="clear" w:color="auto" w:fill="FFFFFF"/>
        </w:rPr>
        <w:t>：直接负责全镇养老院、敬老院安全生产工作。（责任人：欧文成）</w:t>
      </w:r>
    </w:p>
    <w:p w:rsidR="00200EA1" w:rsidRDefault="004445D5">
      <w:pPr>
        <w:adjustRightInd w:val="0"/>
        <w:snapToGrid w:val="0"/>
        <w:spacing w:line="560" w:lineRule="exact"/>
        <w:ind w:firstLineChars="200" w:firstLine="643"/>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水利站</w:t>
      </w:r>
      <w:r>
        <w:rPr>
          <w:rFonts w:ascii="仿宋_GB2312" w:eastAsia="仿宋_GB2312" w:hAnsi="仿宋_GB2312" w:cs="仿宋_GB2312" w:hint="eastAsia"/>
          <w:color w:val="000000"/>
          <w:sz w:val="32"/>
          <w:szCs w:val="32"/>
          <w:shd w:val="clear" w:color="auto" w:fill="FFFFFF"/>
        </w:rPr>
        <w:t>：直接负责全镇水利工程（桥涵洞）、水利设施安全生产工作。（责任人：于秀生）</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村建办</w:t>
      </w:r>
      <w:r>
        <w:rPr>
          <w:rFonts w:ascii="仿宋_GB2312" w:eastAsia="仿宋_GB2312" w:hAnsi="仿宋_GB2312" w:cs="仿宋_GB2312" w:hint="eastAsia"/>
          <w:color w:val="000000"/>
          <w:sz w:val="32"/>
          <w:szCs w:val="32"/>
          <w:shd w:val="clear" w:color="auto" w:fill="FFFFFF"/>
        </w:rPr>
        <w:t>：直接负责全镇建筑工地、燃气安全生产工作。（责任人：于旭东）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环境整治办</w:t>
      </w:r>
      <w:r>
        <w:rPr>
          <w:rFonts w:ascii="仿宋_GB2312" w:eastAsia="仿宋_GB2312" w:hAnsi="仿宋_GB2312" w:cs="仿宋_GB2312" w:hint="eastAsia"/>
          <w:color w:val="000000"/>
          <w:sz w:val="32"/>
          <w:szCs w:val="32"/>
          <w:shd w:val="clear" w:color="auto" w:fill="FFFFFF"/>
        </w:rPr>
        <w:t>：直接负责全镇人居环境用工及机械施工安全生产工作。（责任人：沈正旭）</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文化站：</w:t>
      </w:r>
      <w:r>
        <w:rPr>
          <w:rFonts w:ascii="仿宋_GB2312" w:eastAsia="仿宋_GB2312" w:hAnsi="仿宋_GB2312" w:cs="仿宋_GB2312" w:hint="eastAsia"/>
          <w:color w:val="000000"/>
          <w:sz w:val="32"/>
          <w:szCs w:val="32"/>
          <w:shd w:val="clear" w:color="auto" w:fill="FFFFFF"/>
        </w:rPr>
        <w:t>直接负责全镇文化场所、旅游景点安全生产工作。（责任人：王志平）</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林业站：</w:t>
      </w:r>
      <w:r>
        <w:rPr>
          <w:rFonts w:ascii="仿宋_GB2312" w:eastAsia="仿宋_GB2312" w:hAnsi="仿宋_GB2312" w:cs="仿宋_GB2312" w:hint="eastAsia"/>
          <w:color w:val="000000"/>
          <w:sz w:val="32"/>
          <w:szCs w:val="32"/>
          <w:shd w:val="clear" w:color="auto" w:fill="FFFFFF"/>
        </w:rPr>
        <w:t>直接负责全镇树木砍伐及森林防火安全生产工作。（责任人：胡永生）</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劳保所：</w:t>
      </w:r>
      <w:r>
        <w:rPr>
          <w:rFonts w:ascii="仿宋_GB2312" w:eastAsia="仿宋_GB2312" w:hAnsi="仿宋_GB2312" w:cs="仿宋_GB2312" w:hint="eastAsia"/>
          <w:color w:val="000000"/>
          <w:sz w:val="32"/>
          <w:szCs w:val="32"/>
          <w:shd w:val="clear" w:color="auto" w:fill="FFFFFF"/>
        </w:rPr>
        <w:t>直接负责全镇劳动和医疗保障安全生产工作。</w:t>
      </w:r>
      <w:r>
        <w:rPr>
          <w:rFonts w:ascii="仿宋_GB2312" w:eastAsia="仿宋_GB2312" w:hAnsi="仿宋_GB2312" w:cs="仿宋_GB2312" w:hint="eastAsia"/>
          <w:color w:val="000000"/>
          <w:sz w:val="32"/>
          <w:szCs w:val="32"/>
          <w:shd w:val="clear" w:color="auto" w:fill="FFFFFF"/>
        </w:rPr>
        <w:lastRenderedPageBreak/>
        <w:t>（责任人：徐兵）</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黄营中小学，北集中小学（含幼儿园）</w:t>
      </w:r>
      <w:r>
        <w:rPr>
          <w:rFonts w:ascii="仿宋_GB2312" w:eastAsia="仿宋_GB2312" w:hAnsi="仿宋_GB2312" w:cs="仿宋_GB2312" w:hint="eastAsia"/>
          <w:color w:val="000000"/>
          <w:sz w:val="32"/>
          <w:szCs w:val="32"/>
          <w:shd w:val="clear" w:color="auto" w:fill="FFFFFF"/>
        </w:rPr>
        <w:t>：直接负责校内安全保卫、学生安全、校园校车安全、食品安全安全生产工作。（责任人：</w:t>
      </w:r>
      <w:r>
        <w:rPr>
          <w:rFonts w:ascii="仿宋_GB2312" w:eastAsia="仿宋_GB2312" w:hAnsi="仿宋_GB2312" w:cs="仿宋_GB2312" w:hint="eastAsia"/>
          <w:sz w:val="32"/>
          <w:szCs w:val="32"/>
        </w:rPr>
        <w:t>刘霞、胡恒山、薛如俊</w:t>
      </w:r>
      <w:r>
        <w:rPr>
          <w:rFonts w:ascii="仿宋_GB2312" w:eastAsia="仿宋_GB2312" w:hAnsi="仿宋_GB2312" w:cs="仿宋_GB2312" w:hint="eastAsia"/>
          <w:color w:val="000000"/>
          <w:sz w:val="32"/>
          <w:szCs w:val="32"/>
          <w:shd w:val="clear" w:color="auto" w:fill="FFFFFF"/>
        </w:rPr>
        <w:t>）</w:t>
      </w:r>
    </w:p>
    <w:p w:rsidR="00200EA1" w:rsidRDefault="004445D5">
      <w:pPr>
        <w:adjustRightInd w:val="0"/>
        <w:snapToGrid w:val="0"/>
        <w:spacing w:line="560" w:lineRule="exact"/>
        <w:ind w:firstLineChars="200" w:firstLine="643"/>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黄营、北集卫生院</w:t>
      </w:r>
      <w:r>
        <w:rPr>
          <w:rFonts w:ascii="仿宋_GB2312" w:eastAsia="仿宋_GB2312" w:hAnsi="仿宋_GB2312" w:cs="仿宋_GB2312" w:hint="eastAsia"/>
          <w:color w:val="000000"/>
          <w:sz w:val="32"/>
          <w:szCs w:val="32"/>
          <w:shd w:val="clear" w:color="auto" w:fill="FFFFFF"/>
        </w:rPr>
        <w:t>：直接负责全镇药品储存、保管、使用，医疗救援安全生产工作。（责任人：别怀军、徐建祥）</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黄营、北集供电所</w:t>
      </w:r>
      <w:r>
        <w:rPr>
          <w:rFonts w:ascii="仿宋_GB2312" w:eastAsia="仿宋_GB2312" w:hAnsi="仿宋_GB2312" w:cs="仿宋_GB2312" w:hint="eastAsia"/>
          <w:color w:val="000000"/>
          <w:sz w:val="32"/>
          <w:szCs w:val="32"/>
          <w:shd w:val="clear" w:color="auto" w:fill="FFFFFF"/>
        </w:rPr>
        <w:t>：直接负责全镇电力设施、用电安全安全生产工作。（责任人</w:t>
      </w:r>
      <w:r>
        <w:rPr>
          <w:rFonts w:ascii="仿宋_GB2312" w:eastAsia="仿宋_GB2312" w:hAnsi="仿宋_GB2312" w:cs="仿宋_GB2312" w:hint="eastAsia"/>
          <w:color w:val="000000"/>
          <w:sz w:val="32"/>
          <w:szCs w:val="32"/>
          <w:shd w:val="clear" w:color="auto" w:fill="FFFFFF"/>
        </w:rPr>
        <w:t>：王利权、金会东）</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黄营、北集农商行</w:t>
      </w:r>
      <w:r>
        <w:rPr>
          <w:rFonts w:ascii="仿宋_GB2312" w:eastAsia="仿宋_GB2312" w:hAnsi="仿宋_GB2312" w:cs="仿宋_GB2312" w:hint="eastAsia"/>
          <w:color w:val="000000"/>
          <w:sz w:val="32"/>
          <w:szCs w:val="32"/>
          <w:shd w:val="clear" w:color="auto" w:fill="FFFFFF"/>
        </w:rPr>
        <w:t>：直接负责银行内部安全生产工作。（责任人：袁驰、于兴运）</w:t>
      </w:r>
    </w:p>
    <w:p w:rsidR="00200EA1" w:rsidRDefault="004445D5">
      <w:pPr>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黄营粮管所（含北集）</w:t>
      </w:r>
      <w:r>
        <w:rPr>
          <w:rFonts w:ascii="仿宋_GB2312" w:eastAsia="仿宋_GB2312" w:hAnsi="仿宋_GB2312" w:cs="仿宋_GB2312" w:hint="eastAsia"/>
          <w:color w:val="000000"/>
          <w:sz w:val="32"/>
          <w:szCs w:val="32"/>
          <w:shd w:val="clear" w:color="auto" w:fill="FFFFFF"/>
        </w:rPr>
        <w:t>：直接负责粮食仓储与管理使用安全生产工作。（责任人：梁家春）</w:t>
      </w:r>
    </w:p>
    <w:p w:rsidR="00200EA1" w:rsidRDefault="004445D5">
      <w:pPr>
        <w:adjustRightInd w:val="0"/>
        <w:snapToGrid w:val="0"/>
        <w:spacing w:line="560" w:lineRule="exact"/>
        <w:ind w:firstLineChars="200" w:firstLine="640"/>
        <w:rPr>
          <w:rFonts w:ascii="仿宋_GB2312" w:eastAsia="仿宋_GB2312" w:hAnsi="仿宋_GB2312" w:cs="仿宋_GB2312"/>
          <w:color w:val="000000"/>
          <w:sz w:val="32"/>
          <w:szCs w:val="32"/>
          <w:shd w:val="clear" w:color="auto" w:fill="FFFFFF"/>
        </w:rPr>
      </w:pPr>
      <w:r w:rsidRPr="00D34B8C">
        <w:rPr>
          <w:rFonts w:ascii="方正黑体简体" w:eastAsia="方正黑体简体" w:hAnsi="黑体" w:cs="黑体" w:hint="eastAsia"/>
          <w:color w:val="000000"/>
          <w:sz w:val="32"/>
          <w:szCs w:val="32"/>
          <w:shd w:val="clear" w:color="auto" w:fill="FFFFFF"/>
        </w:rPr>
        <w:t>三、各村（居）安全生产工作职责</w:t>
      </w:r>
      <w:r>
        <w:rPr>
          <w:rFonts w:ascii="仿宋_GB2312" w:eastAsia="仿宋_GB2312" w:hAnsi="仿宋_GB2312" w:cs="仿宋_GB2312" w:hint="eastAsia"/>
          <w:color w:val="000000"/>
          <w:sz w:val="32"/>
          <w:szCs w:val="32"/>
          <w:shd w:val="clear" w:color="auto" w:fill="FFFFFF"/>
        </w:rPr>
        <w:br/>
        <w:t xml:space="preserve">    </w:t>
      </w:r>
      <w:r>
        <w:rPr>
          <w:rFonts w:ascii="仿宋_GB2312" w:eastAsia="仿宋_GB2312" w:hAnsi="仿宋_GB2312" w:cs="仿宋_GB2312" w:hint="eastAsia"/>
          <w:color w:val="000000"/>
          <w:sz w:val="32"/>
          <w:szCs w:val="32"/>
          <w:shd w:val="clear" w:color="auto" w:fill="FFFFFF"/>
        </w:rPr>
        <w:t>各村（居）</w:t>
      </w:r>
      <w:r>
        <w:rPr>
          <w:rFonts w:ascii="仿宋_GB2312" w:eastAsia="仿宋_GB2312" w:hAnsi="仿宋_GB2312" w:cs="仿宋_GB2312" w:hint="eastAsia"/>
          <w:color w:val="000000"/>
          <w:sz w:val="32"/>
          <w:szCs w:val="32"/>
          <w:shd w:val="clear" w:color="auto" w:fill="FFFFFF"/>
        </w:rPr>
        <w:t>党</w:t>
      </w:r>
      <w:r>
        <w:rPr>
          <w:rFonts w:ascii="仿宋_GB2312" w:eastAsia="仿宋_GB2312" w:hAnsi="仿宋_GB2312" w:cs="仿宋_GB2312" w:hint="eastAsia"/>
          <w:color w:val="000000"/>
          <w:sz w:val="32"/>
          <w:szCs w:val="32"/>
          <w:shd w:val="clear" w:color="auto" w:fill="FFFFFF"/>
        </w:rPr>
        <w:t>总支书记为本村（居）范围内安全生产工作第一责任人，负责巡查、落实本村（居）范围内安全生产工作。</w:t>
      </w:r>
    </w:p>
    <w:p w:rsidR="00200EA1" w:rsidRDefault="00200EA1">
      <w:pPr>
        <w:spacing w:line="560" w:lineRule="exact"/>
        <w:rPr>
          <w:b/>
          <w:bCs/>
          <w:sz w:val="32"/>
          <w:szCs w:val="32"/>
        </w:rPr>
      </w:pPr>
    </w:p>
    <w:p w:rsidR="00200EA1" w:rsidRDefault="00200EA1">
      <w:pPr>
        <w:pStyle w:val="a0"/>
        <w:rPr>
          <w:b/>
          <w:bCs/>
          <w:sz w:val="32"/>
          <w:szCs w:val="32"/>
        </w:rPr>
      </w:pPr>
    </w:p>
    <w:p w:rsidR="00200EA1" w:rsidRDefault="00200EA1">
      <w:pPr>
        <w:pStyle w:val="a0"/>
        <w:rPr>
          <w:b/>
          <w:bCs/>
          <w:sz w:val="32"/>
          <w:szCs w:val="32"/>
        </w:rPr>
      </w:pPr>
    </w:p>
    <w:p w:rsidR="00200EA1" w:rsidRDefault="00200EA1">
      <w:pPr>
        <w:pStyle w:val="a0"/>
        <w:rPr>
          <w:b/>
          <w:bCs/>
          <w:sz w:val="32"/>
          <w:szCs w:val="32"/>
        </w:rPr>
      </w:pPr>
    </w:p>
    <w:p w:rsidR="00200EA1" w:rsidRDefault="00200EA1">
      <w:pPr>
        <w:pStyle w:val="a0"/>
        <w:rPr>
          <w:b/>
          <w:bCs/>
          <w:sz w:val="32"/>
          <w:szCs w:val="32"/>
        </w:rPr>
      </w:pPr>
    </w:p>
    <w:p w:rsidR="00200EA1" w:rsidRDefault="00200EA1">
      <w:pPr>
        <w:pStyle w:val="a0"/>
        <w:rPr>
          <w:b/>
          <w:bCs/>
          <w:sz w:val="32"/>
          <w:szCs w:val="32"/>
        </w:rPr>
      </w:pPr>
    </w:p>
    <w:p w:rsidR="00200EA1" w:rsidRDefault="00200EA1">
      <w:pPr>
        <w:pStyle w:val="a0"/>
        <w:rPr>
          <w:b/>
          <w:bCs/>
          <w:sz w:val="32"/>
          <w:szCs w:val="32"/>
        </w:rPr>
      </w:pPr>
    </w:p>
    <w:p w:rsidR="00200EA1" w:rsidRDefault="00200EA1">
      <w:pPr>
        <w:pStyle w:val="a0"/>
        <w:ind w:firstLine="0"/>
        <w:rPr>
          <w:rFonts w:ascii="仿宋_GB2312" w:eastAsia="仿宋_GB2312" w:hAnsi="仿宋_GB2312" w:cs="仿宋_GB2312"/>
          <w:color w:val="000000"/>
          <w:spacing w:val="4"/>
          <w:kern w:val="0"/>
          <w:sz w:val="32"/>
          <w:szCs w:val="32"/>
        </w:rPr>
      </w:pPr>
    </w:p>
    <w:p w:rsidR="00200EA1" w:rsidRDefault="004445D5">
      <w:pPr>
        <w:pStyle w:val="a0"/>
        <w:ind w:firstLine="0"/>
        <w:rPr>
          <w:rFonts w:ascii="仿宋_GB2312" w:eastAsia="仿宋_GB2312" w:hAnsi="仿宋_GB2312" w:cs="仿宋_GB2312"/>
          <w:color w:val="000000"/>
          <w:spacing w:val="4"/>
          <w:kern w:val="0"/>
          <w:sz w:val="32"/>
          <w:szCs w:val="32"/>
        </w:rPr>
      </w:pPr>
      <w:r>
        <w:rPr>
          <w:rFonts w:ascii="仿宋_GB2312" w:eastAsia="仿宋_GB2312" w:hAnsi="仿宋_GB2312" w:cs="仿宋_GB2312" w:hint="eastAsia"/>
          <w:color w:val="000000"/>
          <w:spacing w:val="4"/>
          <w:kern w:val="0"/>
          <w:sz w:val="32"/>
          <w:szCs w:val="32"/>
        </w:rPr>
        <w:lastRenderedPageBreak/>
        <w:t>附件</w:t>
      </w:r>
      <w:r>
        <w:rPr>
          <w:rFonts w:ascii="仿宋_GB2312" w:eastAsia="仿宋_GB2312" w:hAnsi="仿宋_GB2312" w:cs="仿宋_GB2312" w:hint="eastAsia"/>
          <w:color w:val="000000"/>
          <w:spacing w:val="4"/>
          <w:kern w:val="0"/>
          <w:sz w:val="32"/>
          <w:szCs w:val="32"/>
        </w:rPr>
        <w:t>2</w:t>
      </w:r>
      <w:r>
        <w:rPr>
          <w:rFonts w:ascii="仿宋_GB2312" w:eastAsia="仿宋_GB2312" w:hAnsi="仿宋_GB2312" w:cs="仿宋_GB2312" w:hint="eastAsia"/>
          <w:color w:val="000000"/>
          <w:spacing w:val="4"/>
          <w:kern w:val="0"/>
          <w:sz w:val="32"/>
          <w:szCs w:val="32"/>
        </w:rPr>
        <w:t>：</w:t>
      </w:r>
      <w:r>
        <w:rPr>
          <w:rFonts w:ascii="仿宋_GB2312" w:eastAsia="仿宋_GB2312" w:hAnsi="仿宋_GB2312" w:cs="仿宋_GB2312" w:hint="eastAsia"/>
          <w:color w:val="000000"/>
          <w:spacing w:val="4"/>
          <w:kern w:val="0"/>
          <w:sz w:val="32"/>
          <w:szCs w:val="32"/>
        </w:rPr>
        <w:t xml:space="preserve">   </w:t>
      </w:r>
    </w:p>
    <w:p w:rsidR="00200EA1" w:rsidRPr="00D34B8C" w:rsidRDefault="004445D5" w:rsidP="00D34B8C">
      <w:pPr>
        <w:pStyle w:val="a0"/>
        <w:ind w:firstLineChars="400" w:firstLine="1767"/>
        <w:rPr>
          <w:rFonts w:ascii="方正小标宋简体" w:eastAsia="方正小标宋简体" w:hAnsi="方正小标宋_GBK" w:cs="方正小标宋_GBK" w:hint="eastAsia"/>
          <w:sz w:val="24"/>
          <w:szCs w:val="22"/>
        </w:rPr>
      </w:pPr>
      <w:r w:rsidRPr="00D34B8C">
        <w:rPr>
          <w:rFonts w:ascii="方正小标宋简体" w:eastAsia="方正小标宋简体" w:hAnsi="方正小标宋_GBK" w:cs="方正小标宋_GBK" w:hint="eastAsia"/>
          <w:b/>
          <w:sz w:val="44"/>
          <w:szCs w:val="44"/>
        </w:rPr>
        <w:t>黄营镇安全生产责任清单</w:t>
      </w:r>
    </w:p>
    <w:tbl>
      <w:tblPr>
        <w:tblW w:w="8837" w:type="dxa"/>
        <w:tblLayout w:type="fixed"/>
        <w:tblCellMar>
          <w:left w:w="0" w:type="dxa"/>
          <w:right w:w="0" w:type="dxa"/>
        </w:tblCellMar>
        <w:tblLook w:val="04A0" w:firstRow="1" w:lastRow="0" w:firstColumn="1" w:lastColumn="0" w:noHBand="0" w:noVBand="1"/>
      </w:tblPr>
      <w:tblGrid>
        <w:gridCol w:w="1360"/>
        <w:gridCol w:w="1175"/>
        <w:gridCol w:w="2461"/>
        <w:gridCol w:w="3841"/>
      </w:tblGrid>
      <w:tr w:rsidR="00200EA1">
        <w:trPr>
          <w:trHeight w:val="968"/>
        </w:trPr>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Pr="00D34B8C" w:rsidRDefault="004445D5">
            <w:pPr>
              <w:widowControl/>
              <w:jc w:val="center"/>
              <w:textAlignment w:val="top"/>
              <w:rPr>
                <w:rFonts w:ascii="方正黑体简体" w:eastAsia="方正黑体简体" w:hAnsi="黑体" w:cs="黑体" w:hint="eastAsia"/>
                <w:b/>
                <w:bCs/>
                <w:color w:val="000000"/>
                <w:sz w:val="22"/>
              </w:rPr>
            </w:pPr>
            <w:r w:rsidRPr="00D34B8C">
              <w:rPr>
                <w:rFonts w:ascii="方正黑体简体" w:eastAsia="方正黑体简体" w:hAnsi="黑体" w:cs="黑体" w:hint="eastAsia"/>
                <w:b/>
                <w:bCs/>
                <w:color w:val="000000"/>
                <w:kern w:val="0"/>
                <w:sz w:val="22"/>
                <w:lang w:bidi="ar"/>
              </w:rPr>
              <w:t>组号</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Pr="00D34B8C" w:rsidRDefault="004445D5">
            <w:pPr>
              <w:widowControl/>
              <w:jc w:val="center"/>
              <w:textAlignment w:val="top"/>
              <w:rPr>
                <w:rFonts w:ascii="方正黑体简体" w:eastAsia="方正黑体简体" w:hAnsi="黑体" w:cs="黑体" w:hint="eastAsia"/>
                <w:b/>
                <w:bCs/>
                <w:color w:val="000000"/>
                <w:sz w:val="22"/>
              </w:rPr>
            </w:pPr>
            <w:r w:rsidRPr="00D34B8C">
              <w:rPr>
                <w:rFonts w:ascii="方正黑体简体" w:eastAsia="方正黑体简体" w:hAnsi="黑体" w:cs="黑体" w:hint="eastAsia"/>
                <w:b/>
                <w:bCs/>
                <w:color w:val="000000"/>
                <w:kern w:val="0"/>
                <w:sz w:val="22"/>
                <w:lang w:bidi="ar"/>
              </w:rPr>
              <w:t>整治村（居）名称</w:t>
            </w:r>
          </w:p>
        </w:tc>
        <w:tc>
          <w:tcPr>
            <w:tcW w:w="24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Pr="00D34B8C" w:rsidRDefault="004445D5">
            <w:pPr>
              <w:widowControl/>
              <w:jc w:val="center"/>
              <w:textAlignment w:val="top"/>
              <w:rPr>
                <w:rFonts w:ascii="方正黑体简体" w:eastAsia="方正黑体简体" w:hAnsi="黑体" w:cs="黑体" w:hint="eastAsia"/>
                <w:b/>
                <w:bCs/>
                <w:color w:val="000000"/>
                <w:sz w:val="22"/>
              </w:rPr>
            </w:pPr>
            <w:r w:rsidRPr="00D34B8C">
              <w:rPr>
                <w:rFonts w:ascii="方正黑体简体" w:eastAsia="方正黑体简体" w:hAnsi="黑体" w:cs="黑体" w:hint="eastAsia"/>
                <w:b/>
                <w:bCs/>
                <w:color w:val="000000"/>
                <w:kern w:val="0"/>
                <w:sz w:val="22"/>
                <w:lang w:bidi="ar"/>
              </w:rPr>
              <w:t>整治工作小组负责人</w:t>
            </w:r>
          </w:p>
        </w:tc>
        <w:tc>
          <w:tcPr>
            <w:tcW w:w="3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Pr="00D34B8C" w:rsidRDefault="004445D5">
            <w:pPr>
              <w:widowControl/>
              <w:jc w:val="center"/>
              <w:textAlignment w:val="top"/>
              <w:rPr>
                <w:rFonts w:ascii="方正黑体简体" w:eastAsia="方正黑体简体" w:hAnsi="黑体" w:cs="黑体" w:hint="eastAsia"/>
                <w:b/>
                <w:bCs/>
                <w:color w:val="000000"/>
                <w:sz w:val="22"/>
              </w:rPr>
            </w:pPr>
            <w:r w:rsidRPr="00D34B8C">
              <w:rPr>
                <w:rFonts w:ascii="方正黑体简体" w:eastAsia="方正黑体简体" w:hAnsi="黑体" w:cs="黑体" w:hint="eastAsia"/>
                <w:b/>
                <w:bCs/>
                <w:color w:val="000000"/>
                <w:kern w:val="0"/>
                <w:sz w:val="22"/>
                <w:lang w:bidi="ar"/>
              </w:rPr>
              <w:t>挂钩企业</w:t>
            </w:r>
          </w:p>
        </w:tc>
      </w:tr>
      <w:tr w:rsidR="00200EA1">
        <w:trPr>
          <w:trHeight w:val="508"/>
        </w:trPr>
        <w:tc>
          <w:tcPr>
            <w:tcW w:w="1360" w:type="dxa"/>
            <w:vMerge w:val="restart"/>
            <w:tcBorders>
              <w:top w:val="single" w:sz="4" w:space="0" w:color="000000"/>
              <w:left w:val="single" w:sz="4" w:space="0" w:color="000000"/>
              <w:right w:val="single" w:sz="4" w:space="0" w:color="000000"/>
            </w:tcBorders>
            <w:tcMar>
              <w:top w:w="15" w:type="dxa"/>
              <w:left w:w="15" w:type="dxa"/>
              <w:right w:w="15" w:type="dxa"/>
            </w:tcMar>
          </w:tcPr>
          <w:p w:rsidR="00200EA1" w:rsidRDefault="00200EA1"/>
          <w:p w:rsidR="00200EA1" w:rsidRDefault="00200EA1"/>
          <w:p w:rsidR="00200EA1" w:rsidRDefault="004445D5">
            <w:pPr>
              <w:jc w:val="center"/>
              <w:rPr>
                <w:rFonts w:ascii="仿宋_GB2312" w:eastAsia="仿宋_GB2312" w:hAnsi="仿宋_GB2312" w:cs="仿宋_GB2312"/>
                <w:color w:val="000000"/>
                <w:szCs w:val="21"/>
              </w:rPr>
            </w:pPr>
            <w:r>
              <w:rPr>
                <w:rFonts w:ascii="仿宋_GB2312" w:eastAsia="仿宋_GB2312" w:hAnsi="仿宋_GB2312" w:cs="仿宋_GB2312" w:hint="eastAsia"/>
              </w:rPr>
              <w:t>第一小组</w:t>
            </w:r>
          </w:p>
        </w:tc>
        <w:tc>
          <w:tcPr>
            <w:tcW w:w="1175" w:type="dxa"/>
            <w:vMerge w:val="restart"/>
            <w:tcBorders>
              <w:top w:val="single" w:sz="4" w:space="0" w:color="000000"/>
              <w:left w:val="single" w:sz="4" w:space="0" w:color="000000"/>
              <w:right w:val="single" w:sz="4" w:space="0" w:color="000000"/>
            </w:tcBorders>
            <w:tcMar>
              <w:top w:w="15" w:type="dxa"/>
              <w:left w:w="15" w:type="dxa"/>
              <w:right w:w="15" w:type="dxa"/>
            </w:tcMar>
          </w:tcPr>
          <w:p w:rsidR="00200EA1" w:rsidRDefault="00200EA1">
            <w:pPr>
              <w:jc w:val="center"/>
              <w:rPr>
                <w:rFonts w:ascii="仿宋_GB2312" w:eastAsia="仿宋_GB2312" w:hAnsi="仿宋_GB2312" w:cs="仿宋_GB2312"/>
                <w:color w:val="000000"/>
                <w:szCs w:val="21"/>
              </w:rPr>
            </w:pPr>
          </w:p>
        </w:tc>
        <w:tc>
          <w:tcPr>
            <w:tcW w:w="2461" w:type="dxa"/>
            <w:vMerge w:val="restart"/>
            <w:tcBorders>
              <w:top w:val="single" w:sz="4" w:space="0" w:color="000000"/>
              <w:left w:val="single" w:sz="4" w:space="0" w:color="000000"/>
              <w:right w:val="single" w:sz="4" w:space="0" w:color="000000"/>
            </w:tcBorders>
            <w:tcMar>
              <w:top w:w="15" w:type="dxa"/>
              <w:left w:w="15" w:type="dxa"/>
              <w:right w:w="15" w:type="dxa"/>
            </w:tcMar>
          </w:tcPr>
          <w:p w:rsidR="00200EA1" w:rsidRDefault="00200EA1">
            <w:pPr>
              <w:ind w:firstLineChars="400" w:firstLine="840"/>
            </w:pPr>
          </w:p>
          <w:p w:rsidR="00200EA1" w:rsidRDefault="00200EA1">
            <w:pPr>
              <w:ind w:firstLineChars="400" w:firstLine="840"/>
            </w:pPr>
          </w:p>
          <w:p w:rsidR="00200EA1" w:rsidRDefault="004445D5">
            <w:pPr>
              <w:ind w:firstLineChars="400" w:firstLine="840"/>
              <w:rPr>
                <w:rFonts w:ascii="仿宋_GB2312" w:eastAsia="仿宋_GB2312" w:hAnsi="仿宋_GB2312" w:cs="仿宋_GB2312"/>
                <w:color w:val="000000"/>
                <w:szCs w:val="16"/>
              </w:rPr>
            </w:pPr>
            <w:r>
              <w:rPr>
                <w:rFonts w:ascii="仿宋_GB2312" w:eastAsia="仿宋_GB2312" w:hAnsi="仿宋_GB2312" w:cs="仿宋_GB2312" w:hint="eastAsia"/>
              </w:rPr>
              <w:t>苗增武</w:t>
            </w:r>
          </w:p>
        </w:tc>
        <w:tc>
          <w:tcPr>
            <w:tcW w:w="3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00EA1" w:rsidRDefault="004445D5">
            <w:pPr>
              <w:widowControl/>
              <w:spacing w:line="600" w:lineRule="auto"/>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江苏汇丰木业有限公司</w:t>
            </w:r>
          </w:p>
        </w:tc>
      </w:tr>
      <w:tr w:rsidR="00200EA1">
        <w:trPr>
          <w:trHeight w:val="508"/>
        </w:trPr>
        <w:tc>
          <w:tcPr>
            <w:tcW w:w="1360" w:type="dxa"/>
            <w:vMerge/>
            <w:tcBorders>
              <w:left w:val="single" w:sz="4" w:space="0" w:color="000000"/>
              <w:bottom w:val="single" w:sz="4" w:space="0" w:color="000000"/>
              <w:right w:val="single" w:sz="4" w:space="0" w:color="000000"/>
            </w:tcBorders>
            <w:tcMar>
              <w:top w:w="15" w:type="dxa"/>
              <w:left w:w="15" w:type="dxa"/>
              <w:right w:w="15" w:type="dxa"/>
            </w:tcMar>
          </w:tcPr>
          <w:p w:rsidR="00200EA1" w:rsidRDefault="00200EA1">
            <w:pPr>
              <w:widowControl/>
              <w:jc w:val="center"/>
              <w:textAlignment w:val="top"/>
              <w:rPr>
                <w:rFonts w:ascii="仿宋_GB2312" w:eastAsia="仿宋_GB2312" w:hAnsi="仿宋_GB2312" w:cs="仿宋_GB2312"/>
                <w:color w:val="000000"/>
                <w:szCs w:val="21"/>
              </w:rPr>
            </w:pPr>
          </w:p>
        </w:tc>
        <w:tc>
          <w:tcPr>
            <w:tcW w:w="1175" w:type="dxa"/>
            <w:vMerge/>
            <w:tcBorders>
              <w:left w:val="single" w:sz="4" w:space="0" w:color="000000"/>
              <w:bottom w:val="single" w:sz="4" w:space="0" w:color="000000"/>
              <w:right w:val="single" w:sz="4" w:space="0" w:color="000000"/>
            </w:tcBorders>
            <w:tcMar>
              <w:top w:w="15" w:type="dxa"/>
              <w:left w:w="15" w:type="dxa"/>
              <w:right w:w="15" w:type="dxa"/>
            </w:tcMar>
          </w:tcPr>
          <w:p w:rsidR="00200EA1" w:rsidRDefault="00200EA1">
            <w:pPr>
              <w:jc w:val="center"/>
              <w:rPr>
                <w:rFonts w:ascii="仿宋_GB2312" w:eastAsia="仿宋_GB2312" w:hAnsi="仿宋_GB2312" w:cs="仿宋_GB2312"/>
                <w:color w:val="000000"/>
                <w:szCs w:val="21"/>
              </w:rPr>
            </w:pPr>
          </w:p>
        </w:tc>
        <w:tc>
          <w:tcPr>
            <w:tcW w:w="2461" w:type="dxa"/>
            <w:vMerge/>
            <w:tcBorders>
              <w:left w:val="single" w:sz="4" w:space="0" w:color="000000"/>
              <w:bottom w:val="single" w:sz="4" w:space="0" w:color="000000"/>
              <w:right w:val="single" w:sz="4" w:space="0" w:color="000000"/>
            </w:tcBorders>
            <w:tcMar>
              <w:top w:w="15" w:type="dxa"/>
              <w:left w:w="15" w:type="dxa"/>
              <w:right w:w="15" w:type="dxa"/>
            </w:tcMar>
          </w:tcPr>
          <w:p w:rsidR="00200EA1" w:rsidRDefault="00200EA1">
            <w:pPr>
              <w:widowControl/>
              <w:jc w:val="center"/>
              <w:textAlignment w:val="top"/>
              <w:rPr>
                <w:rFonts w:ascii="仿宋_GB2312" w:eastAsia="仿宋_GB2312" w:hAnsi="仿宋_GB2312" w:cs="仿宋_GB2312"/>
                <w:color w:val="000000"/>
                <w:szCs w:val="21"/>
              </w:rPr>
            </w:pPr>
          </w:p>
        </w:tc>
        <w:tc>
          <w:tcPr>
            <w:tcW w:w="3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00EA1" w:rsidRDefault="004445D5">
            <w:pPr>
              <w:widowControl/>
              <w:spacing w:line="600" w:lineRule="auto"/>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江苏群益木业有限公司</w:t>
            </w:r>
          </w:p>
        </w:tc>
      </w:tr>
      <w:tr w:rsidR="00200EA1">
        <w:trPr>
          <w:trHeight w:val="508"/>
        </w:trPr>
        <w:tc>
          <w:tcPr>
            <w:tcW w:w="13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二</w:t>
            </w:r>
            <w:r>
              <w:rPr>
                <w:rFonts w:ascii="仿宋_GB2312" w:eastAsia="仿宋_GB2312" w:hAnsi="仿宋_GB2312" w:cs="仿宋_GB2312" w:hint="eastAsia"/>
                <w:color w:val="000000"/>
                <w:kern w:val="0"/>
                <w:szCs w:val="21"/>
                <w:lang w:bidi="ar"/>
              </w:rPr>
              <w:t>小组</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新淮村</w:t>
            </w:r>
          </w:p>
        </w:tc>
        <w:tc>
          <w:tcPr>
            <w:tcW w:w="2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王茂中</w:t>
            </w:r>
          </w:p>
        </w:tc>
        <w:tc>
          <w:tcPr>
            <w:tcW w:w="38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宏达机械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稳盈农业</w:t>
            </w:r>
          </w:p>
        </w:tc>
      </w:tr>
      <w:tr w:rsidR="00200EA1">
        <w:trPr>
          <w:trHeight w:val="508"/>
        </w:trPr>
        <w:tc>
          <w:tcPr>
            <w:tcW w:w="13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大飞村</w:t>
            </w:r>
          </w:p>
        </w:tc>
        <w:tc>
          <w:tcPr>
            <w:tcW w:w="2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3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r>
      <w:tr w:rsidR="00200EA1">
        <w:trPr>
          <w:trHeight w:val="508"/>
        </w:trPr>
        <w:tc>
          <w:tcPr>
            <w:tcW w:w="13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三</w:t>
            </w:r>
            <w:r>
              <w:rPr>
                <w:rFonts w:ascii="仿宋_GB2312" w:eastAsia="仿宋_GB2312" w:hAnsi="仿宋_GB2312" w:cs="仿宋_GB2312" w:hint="eastAsia"/>
                <w:color w:val="000000"/>
                <w:kern w:val="0"/>
                <w:szCs w:val="21"/>
                <w:lang w:bidi="ar"/>
              </w:rPr>
              <w:t>小组</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祝贤村</w:t>
            </w:r>
          </w:p>
        </w:tc>
        <w:tc>
          <w:tcPr>
            <w:tcW w:w="2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邵</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静</w:t>
            </w:r>
          </w:p>
        </w:tc>
        <w:tc>
          <w:tcPr>
            <w:tcW w:w="38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新明制刷</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耀东炭业</w:t>
            </w:r>
          </w:p>
        </w:tc>
      </w:tr>
      <w:tr w:rsidR="00200EA1">
        <w:trPr>
          <w:trHeight w:val="508"/>
        </w:trPr>
        <w:tc>
          <w:tcPr>
            <w:tcW w:w="13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黄营居委会</w:t>
            </w:r>
          </w:p>
        </w:tc>
        <w:tc>
          <w:tcPr>
            <w:tcW w:w="2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3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r>
      <w:tr w:rsidR="00200EA1">
        <w:trPr>
          <w:trHeight w:val="508"/>
        </w:trPr>
        <w:tc>
          <w:tcPr>
            <w:tcW w:w="13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四</w:t>
            </w:r>
            <w:r>
              <w:rPr>
                <w:rFonts w:ascii="仿宋_GB2312" w:eastAsia="仿宋_GB2312" w:hAnsi="仿宋_GB2312" w:cs="仿宋_GB2312" w:hint="eastAsia"/>
                <w:color w:val="000000"/>
                <w:kern w:val="0"/>
                <w:szCs w:val="21"/>
                <w:lang w:bidi="ar"/>
              </w:rPr>
              <w:t>小组</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六堡村</w:t>
            </w:r>
          </w:p>
        </w:tc>
        <w:tc>
          <w:tcPr>
            <w:tcW w:w="2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刘凤丽</w:t>
            </w:r>
          </w:p>
        </w:tc>
        <w:tc>
          <w:tcPr>
            <w:tcW w:w="38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圣安达</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伟琪牧业</w:t>
            </w:r>
            <w:r>
              <w:rPr>
                <w:rFonts w:ascii="仿宋_GB2312" w:eastAsia="仿宋_GB2312" w:hAnsi="仿宋_GB2312" w:cs="仿宋_GB2312" w:hint="eastAsia"/>
                <w:color w:val="000000"/>
                <w:kern w:val="0"/>
                <w:szCs w:val="21"/>
                <w:lang w:bidi="ar"/>
              </w:rPr>
              <w:t xml:space="preserve">  </w:t>
            </w:r>
          </w:p>
        </w:tc>
      </w:tr>
      <w:tr w:rsidR="00200EA1">
        <w:trPr>
          <w:trHeight w:val="508"/>
        </w:trPr>
        <w:tc>
          <w:tcPr>
            <w:tcW w:w="13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南洋村</w:t>
            </w:r>
          </w:p>
        </w:tc>
        <w:tc>
          <w:tcPr>
            <w:tcW w:w="2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3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r>
      <w:tr w:rsidR="00200EA1">
        <w:trPr>
          <w:trHeight w:val="508"/>
        </w:trPr>
        <w:tc>
          <w:tcPr>
            <w:tcW w:w="136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五</w:t>
            </w:r>
            <w:r>
              <w:rPr>
                <w:rFonts w:ascii="仿宋_GB2312" w:eastAsia="仿宋_GB2312" w:hAnsi="仿宋_GB2312" w:cs="仿宋_GB2312" w:hint="eastAsia"/>
                <w:color w:val="000000"/>
                <w:kern w:val="0"/>
                <w:szCs w:val="21"/>
                <w:lang w:bidi="ar"/>
              </w:rPr>
              <w:t>小组</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北集居委会</w:t>
            </w:r>
          </w:p>
        </w:tc>
        <w:tc>
          <w:tcPr>
            <w:tcW w:w="24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马会超</w:t>
            </w:r>
          </w:p>
        </w:tc>
        <w:tc>
          <w:tcPr>
            <w:tcW w:w="38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飞扬旅游制品</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天恒木业</w:t>
            </w:r>
          </w:p>
        </w:tc>
      </w:tr>
      <w:tr w:rsidR="00200EA1">
        <w:trPr>
          <w:trHeight w:val="508"/>
        </w:trPr>
        <w:tc>
          <w:tcPr>
            <w:tcW w:w="1360" w:type="dxa"/>
            <w:vMerge/>
            <w:tcBorders>
              <w:left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沈港村</w:t>
            </w:r>
          </w:p>
        </w:tc>
        <w:tc>
          <w:tcPr>
            <w:tcW w:w="2461" w:type="dxa"/>
            <w:vMerge/>
            <w:tcBorders>
              <w:left w:val="single" w:sz="4" w:space="0" w:color="000000"/>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3841" w:type="dxa"/>
            <w:vMerge/>
            <w:tcBorders>
              <w:left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r>
      <w:tr w:rsidR="00200EA1">
        <w:trPr>
          <w:trHeight w:val="508"/>
        </w:trPr>
        <w:tc>
          <w:tcPr>
            <w:tcW w:w="13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六</w:t>
            </w:r>
            <w:r>
              <w:rPr>
                <w:rFonts w:ascii="仿宋_GB2312" w:eastAsia="仿宋_GB2312" w:hAnsi="仿宋_GB2312" w:cs="仿宋_GB2312" w:hint="eastAsia"/>
                <w:color w:val="000000"/>
                <w:kern w:val="0"/>
                <w:szCs w:val="21"/>
                <w:lang w:bidi="ar"/>
              </w:rPr>
              <w:t>小组</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守阳村</w:t>
            </w:r>
          </w:p>
        </w:tc>
        <w:tc>
          <w:tcPr>
            <w:tcW w:w="2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肖华杰</w:t>
            </w:r>
          </w:p>
        </w:tc>
        <w:tc>
          <w:tcPr>
            <w:tcW w:w="38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润宇生物质（超越木制品）</w:t>
            </w:r>
          </w:p>
          <w:p w:rsidR="00200EA1" w:rsidRDefault="004445D5">
            <w:pPr>
              <w:widowControl/>
              <w:ind w:firstLineChars="300" w:firstLine="630"/>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北集正全鸡场</w:t>
            </w:r>
            <w:r>
              <w:rPr>
                <w:rFonts w:ascii="仿宋_GB2312" w:eastAsia="仿宋_GB2312" w:hAnsi="仿宋_GB2312" w:cs="仿宋_GB2312" w:hint="eastAsia"/>
                <w:color w:val="000000"/>
                <w:kern w:val="0"/>
                <w:szCs w:val="21"/>
                <w:lang w:bidi="ar"/>
              </w:rPr>
              <w:t xml:space="preserve"> </w:t>
            </w:r>
          </w:p>
        </w:tc>
      </w:tr>
      <w:tr w:rsidR="00200EA1">
        <w:trPr>
          <w:trHeight w:val="508"/>
        </w:trPr>
        <w:tc>
          <w:tcPr>
            <w:tcW w:w="13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潘闸村</w:t>
            </w:r>
          </w:p>
        </w:tc>
        <w:tc>
          <w:tcPr>
            <w:tcW w:w="2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3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r>
      <w:tr w:rsidR="00200EA1">
        <w:trPr>
          <w:trHeight w:val="508"/>
        </w:trPr>
        <w:tc>
          <w:tcPr>
            <w:tcW w:w="136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七</w:t>
            </w:r>
            <w:r>
              <w:rPr>
                <w:rFonts w:ascii="仿宋_GB2312" w:eastAsia="仿宋_GB2312" w:hAnsi="仿宋_GB2312" w:cs="仿宋_GB2312" w:hint="eastAsia"/>
                <w:color w:val="000000"/>
                <w:kern w:val="0"/>
                <w:szCs w:val="21"/>
                <w:lang w:bidi="ar"/>
              </w:rPr>
              <w:t>小组</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朱桥村</w:t>
            </w:r>
          </w:p>
        </w:tc>
        <w:tc>
          <w:tcPr>
            <w:tcW w:w="24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林</w:t>
            </w:r>
          </w:p>
        </w:tc>
        <w:tc>
          <w:tcPr>
            <w:tcW w:w="38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宇威制刷</w:t>
            </w:r>
          </w:p>
        </w:tc>
      </w:tr>
      <w:tr w:rsidR="00200EA1">
        <w:trPr>
          <w:trHeight w:val="508"/>
        </w:trPr>
        <w:tc>
          <w:tcPr>
            <w:tcW w:w="136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道行村</w:t>
            </w:r>
          </w:p>
        </w:tc>
        <w:tc>
          <w:tcPr>
            <w:tcW w:w="246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38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00EA1" w:rsidRDefault="00200EA1">
            <w:pPr>
              <w:jc w:val="center"/>
              <w:rPr>
                <w:rFonts w:ascii="仿宋_GB2312" w:eastAsia="仿宋_GB2312" w:hAnsi="仿宋_GB2312" w:cs="仿宋_GB2312"/>
                <w:color w:val="000000"/>
                <w:szCs w:val="21"/>
              </w:rPr>
            </w:pPr>
          </w:p>
        </w:tc>
      </w:tr>
      <w:tr w:rsidR="00200EA1">
        <w:trPr>
          <w:trHeight w:val="508"/>
        </w:trPr>
        <w:tc>
          <w:tcPr>
            <w:tcW w:w="136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0EA1" w:rsidRDefault="004445D5">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八</w:t>
            </w:r>
            <w:r>
              <w:rPr>
                <w:rFonts w:ascii="仿宋_GB2312" w:eastAsia="仿宋_GB2312" w:hAnsi="仿宋_GB2312" w:cs="仿宋_GB2312" w:hint="eastAsia"/>
                <w:color w:val="000000"/>
                <w:kern w:val="0"/>
                <w:szCs w:val="21"/>
                <w:lang w:bidi="ar"/>
              </w:rPr>
              <w:t>小组</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张桥村</w:t>
            </w:r>
          </w:p>
        </w:tc>
        <w:tc>
          <w:tcPr>
            <w:tcW w:w="24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周健康</w:t>
            </w:r>
          </w:p>
        </w:tc>
        <w:tc>
          <w:tcPr>
            <w:tcW w:w="38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00EA1" w:rsidRDefault="004445D5">
            <w:pPr>
              <w:jc w:val="center"/>
            </w:pPr>
            <w:r>
              <w:rPr>
                <w:rFonts w:ascii="仿宋_GB2312" w:eastAsia="仿宋_GB2312" w:hAnsi="仿宋_GB2312" w:cs="仿宋_GB2312" w:hint="eastAsia"/>
                <w:color w:val="000000"/>
                <w:kern w:val="0"/>
                <w:szCs w:val="21"/>
                <w:lang w:bidi="ar"/>
              </w:rPr>
              <w:t>羊山金属</w:t>
            </w:r>
            <w:r>
              <w:rPr>
                <w:rFonts w:ascii="仿宋_GB2312" w:eastAsia="仿宋_GB2312" w:hAnsi="仿宋_GB2312" w:cs="仿宋_GB2312" w:hint="eastAsia"/>
                <w:color w:val="000000"/>
                <w:kern w:val="0"/>
                <w:szCs w:val="21"/>
                <w:lang w:bidi="ar"/>
              </w:rPr>
              <w:t xml:space="preserve"> </w:t>
            </w:r>
            <w:r>
              <w:rPr>
                <w:rFonts w:hint="eastAsia"/>
              </w:rPr>
              <w:t xml:space="preserve">  </w:t>
            </w:r>
          </w:p>
          <w:p w:rsidR="00200EA1" w:rsidRDefault="004445D5">
            <w:pPr>
              <w:pStyle w:val="a0"/>
              <w:ind w:firstLineChars="400" w:firstLine="840"/>
            </w:pPr>
            <w:r>
              <w:rPr>
                <w:rFonts w:ascii="仿宋_GB2312" w:eastAsia="仿宋_GB2312" w:hAnsi="仿宋_GB2312" w:cs="仿宋_GB2312" w:hint="eastAsia"/>
                <w:color w:val="000000"/>
                <w:kern w:val="0"/>
                <w:szCs w:val="21"/>
                <w:lang w:bidi="ar"/>
              </w:rPr>
              <w:t>许文忠板厂</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钱胜板厂</w:t>
            </w:r>
          </w:p>
        </w:tc>
      </w:tr>
      <w:tr w:rsidR="00200EA1">
        <w:trPr>
          <w:trHeight w:val="508"/>
        </w:trPr>
        <w:tc>
          <w:tcPr>
            <w:tcW w:w="1360" w:type="dxa"/>
            <w:vMerge/>
            <w:tcBorders>
              <w:left w:val="single" w:sz="4" w:space="0" w:color="000000"/>
              <w:right w:val="single" w:sz="4" w:space="0" w:color="000000"/>
            </w:tcBorders>
            <w:tcMar>
              <w:top w:w="15" w:type="dxa"/>
              <w:left w:w="15" w:type="dxa"/>
              <w:right w:w="15" w:type="dxa"/>
            </w:tcMar>
            <w:vAlign w:val="center"/>
          </w:tcPr>
          <w:p w:rsidR="00200EA1" w:rsidRDefault="00200EA1">
            <w:pPr>
              <w:widowControl/>
              <w:jc w:val="center"/>
              <w:textAlignment w:val="cente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徐跳村</w:t>
            </w:r>
          </w:p>
        </w:tc>
        <w:tc>
          <w:tcPr>
            <w:tcW w:w="2461" w:type="dxa"/>
            <w:vMerge/>
            <w:tcBorders>
              <w:left w:val="single" w:sz="4" w:space="0" w:color="000000"/>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3841" w:type="dxa"/>
            <w:vMerge/>
            <w:tcBorders>
              <w:left w:val="single" w:sz="4" w:space="0" w:color="000000"/>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szCs w:val="21"/>
              </w:rPr>
            </w:pPr>
          </w:p>
        </w:tc>
      </w:tr>
      <w:tr w:rsidR="00200EA1">
        <w:trPr>
          <w:trHeight w:val="508"/>
        </w:trPr>
        <w:tc>
          <w:tcPr>
            <w:tcW w:w="136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szCs w:val="21"/>
              </w:rPr>
            </w:pPr>
          </w:p>
        </w:tc>
        <w:tc>
          <w:tcPr>
            <w:tcW w:w="11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杨桂村</w:t>
            </w:r>
          </w:p>
        </w:tc>
        <w:tc>
          <w:tcPr>
            <w:tcW w:w="2461"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3841"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szCs w:val="21"/>
              </w:rPr>
            </w:pPr>
          </w:p>
        </w:tc>
      </w:tr>
      <w:tr w:rsidR="00200EA1">
        <w:trPr>
          <w:trHeight w:val="508"/>
        </w:trPr>
        <w:tc>
          <w:tcPr>
            <w:tcW w:w="1360"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第</w:t>
            </w:r>
            <w:r>
              <w:rPr>
                <w:rFonts w:ascii="仿宋_GB2312" w:eastAsia="仿宋_GB2312" w:hAnsi="仿宋_GB2312" w:cs="仿宋_GB2312" w:hint="eastAsia"/>
                <w:color w:val="000000"/>
                <w:kern w:val="0"/>
                <w:szCs w:val="21"/>
                <w:lang w:bidi="ar"/>
              </w:rPr>
              <w:t>九</w:t>
            </w:r>
            <w:r>
              <w:rPr>
                <w:rFonts w:ascii="仿宋_GB2312" w:eastAsia="仿宋_GB2312" w:hAnsi="仿宋_GB2312" w:cs="仿宋_GB2312" w:hint="eastAsia"/>
                <w:color w:val="000000"/>
                <w:kern w:val="0"/>
                <w:szCs w:val="21"/>
                <w:lang w:bidi="ar"/>
              </w:rPr>
              <w:t>小组</w:t>
            </w:r>
          </w:p>
        </w:tc>
        <w:tc>
          <w:tcPr>
            <w:tcW w:w="117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旗杆村</w:t>
            </w:r>
          </w:p>
        </w:tc>
        <w:tc>
          <w:tcPr>
            <w:tcW w:w="2461"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苏海波</w:t>
            </w:r>
          </w:p>
        </w:tc>
        <w:tc>
          <w:tcPr>
            <w:tcW w:w="3841" w:type="dxa"/>
            <w:vMerge w:val="restart"/>
            <w:tcBorders>
              <w:top w:val="single" w:sz="4" w:space="0" w:color="auto"/>
              <w:left w:val="single" w:sz="4" w:space="0" w:color="000000"/>
              <w:right w:val="single" w:sz="4" w:space="0" w:color="auto"/>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祥枫木材厂</w:t>
            </w:r>
            <w:r>
              <w:rPr>
                <w:rFonts w:ascii="仿宋_GB2312" w:eastAsia="仿宋_GB2312" w:hAnsi="仿宋_GB2312" w:cs="仿宋_GB2312" w:hint="eastAsia"/>
                <w:color w:val="000000"/>
                <w:kern w:val="0"/>
                <w:szCs w:val="21"/>
                <w:lang w:bidi="ar"/>
              </w:rPr>
              <w:t xml:space="preserve">  </w:t>
            </w:r>
          </w:p>
        </w:tc>
      </w:tr>
      <w:tr w:rsidR="00200EA1">
        <w:trPr>
          <w:trHeight w:val="508"/>
        </w:trPr>
        <w:tc>
          <w:tcPr>
            <w:tcW w:w="1360" w:type="dxa"/>
            <w:vMerge/>
            <w:tcBorders>
              <w:left w:val="single" w:sz="4" w:space="0" w:color="auto"/>
              <w:bottom w:val="single" w:sz="4" w:space="0" w:color="auto"/>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11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00EA1" w:rsidRDefault="004445D5">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曹墩村</w:t>
            </w:r>
          </w:p>
        </w:tc>
        <w:tc>
          <w:tcPr>
            <w:tcW w:w="2461"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c>
          <w:tcPr>
            <w:tcW w:w="3841" w:type="dxa"/>
            <w:vMerge/>
            <w:tcBorders>
              <w:left w:val="single" w:sz="4" w:space="0" w:color="000000"/>
              <w:bottom w:val="single" w:sz="4" w:space="0" w:color="auto"/>
              <w:right w:val="single" w:sz="4" w:space="0" w:color="auto"/>
            </w:tcBorders>
            <w:tcMar>
              <w:top w:w="15" w:type="dxa"/>
              <w:left w:w="15" w:type="dxa"/>
              <w:right w:w="15" w:type="dxa"/>
            </w:tcMar>
            <w:vAlign w:val="center"/>
          </w:tcPr>
          <w:p w:rsidR="00200EA1" w:rsidRDefault="00200EA1">
            <w:pPr>
              <w:widowControl/>
              <w:jc w:val="center"/>
              <w:textAlignment w:val="center"/>
              <w:rPr>
                <w:rFonts w:ascii="仿宋_GB2312" w:eastAsia="仿宋_GB2312" w:hAnsi="仿宋_GB2312" w:cs="仿宋_GB2312"/>
                <w:color w:val="000000"/>
                <w:kern w:val="0"/>
                <w:szCs w:val="21"/>
                <w:lang w:bidi="ar"/>
              </w:rPr>
            </w:pPr>
          </w:p>
        </w:tc>
      </w:tr>
    </w:tbl>
    <w:p w:rsidR="00200EA1" w:rsidRDefault="004445D5">
      <w:pPr>
        <w:rPr>
          <w:b/>
          <w:bCs/>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 xml:space="preserve">  </w:t>
      </w:r>
      <w:r>
        <w:rPr>
          <w:rFonts w:hint="eastAsia"/>
          <w:b/>
          <w:bCs/>
          <w:sz w:val="32"/>
          <w:szCs w:val="32"/>
        </w:rPr>
        <w:t xml:space="preserve">        </w:t>
      </w:r>
    </w:p>
    <w:p w:rsidR="00200EA1" w:rsidRPr="00D34B8C" w:rsidRDefault="004445D5" w:rsidP="00D34B8C">
      <w:pPr>
        <w:pStyle w:val="a0"/>
        <w:ind w:firstLineChars="400" w:firstLine="1767"/>
        <w:rPr>
          <w:rFonts w:ascii="方正小标宋简体" w:eastAsia="方正小标宋简体" w:hAnsi="方正小标宋_GBK" w:cs="方正小标宋_GBK"/>
          <w:b/>
          <w:sz w:val="44"/>
          <w:szCs w:val="44"/>
        </w:rPr>
      </w:pPr>
      <w:r w:rsidRPr="00D34B8C">
        <w:rPr>
          <w:rFonts w:ascii="方正小标宋简体" w:eastAsia="方正小标宋简体" w:hAnsi="方正小标宋_GBK" w:cs="方正小标宋_GBK" w:hint="eastAsia"/>
          <w:b/>
          <w:sz w:val="44"/>
          <w:szCs w:val="44"/>
        </w:rPr>
        <w:t>黄营镇安全生产隐患排查表</w:t>
      </w:r>
    </w:p>
    <w:p w:rsidR="00200EA1" w:rsidRDefault="004445D5">
      <w:pPr>
        <w:spacing w:line="560" w:lineRule="exact"/>
        <w:textAlignment w:val="top"/>
        <w:rPr>
          <w:rFonts w:ascii="仿宋_GB2312" w:eastAsia="仿宋_GB2312"/>
          <w:sz w:val="32"/>
          <w:szCs w:val="32"/>
        </w:rPr>
      </w:pPr>
      <w:r>
        <w:rPr>
          <w:rFonts w:ascii="仿宋_GB2312" w:eastAsia="仿宋_GB2312" w:hint="eastAsia"/>
          <w:sz w:val="32"/>
          <w:szCs w:val="32"/>
        </w:rPr>
        <w:t>被查单位：</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排查时间：</w:t>
      </w:r>
    </w:p>
    <w:tbl>
      <w:tblPr>
        <w:tblStyle w:val="a7"/>
        <w:tblW w:w="8411" w:type="dxa"/>
        <w:tblLayout w:type="fixed"/>
        <w:tblLook w:val="04A0" w:firstRow="1" w:lastRow="0" w:firstColumn="1" w:lastColumn="0" w:noHBand="0" w:noVBand="1"/>
      </w:tblPr>
      <w:tblGrid>
        <w:gridCol w:w="8411"/>
      </w:tblGrid>
      <w:tr w:rsidR="00200EA1">
        <w:trPr>
          <w:trHeight w:val="4215"/>
        </w:trPr>
        <w:tc>
          <w:tcPr>
            <w:tcW w:w="8411" w:type="dxa"/>
          </w:tcPr>
          <w:p w:rsidR="00200EA1" w:rsidRDefault="004445D5">
            <w:pPr>
              <w:spacing w:line="560" w:lineRule="exact"/>
              <w:textAlignment w:val="top"/>
              <w:rPr>
                <w:rFonts w:ascii="仿宋_GB2312" w:eastAsia="仿宋_GB2312"/>
                <w:sz w:val="32"/>
                <w:szCs w:val="32"/>
              </w:rPr>
            </w:pPr>
            <w:r>
              <w:rPr>
                <w:rFonts w:ascii="仿宋_GB2312" w:eastAsia="仿宋_GB2312" w:hint="eastAsia"/>
                <w:sz w:val="32"/>
                <w:szCs w:val="32"/>
              </w:rPr>
              <w:t>检查内容：</w:t>
            </w:r>
          </w:p>
          <w:p w:rsidR="00200EA1" w:rsidRDefault="004445D5">
            <w:pPr>
              <w:spacing w:line="560" w:lineRule="exact"/>
              <w:ind w:firstLineChars="200" w:firstLine="640"/>
              <w:textAlignment w:val="top"/>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加油站及液化气兑换点等危险化学品生产经营单位；</w:t>
            </w:r>
            <w:r>
              <w:rPr>
                <w:rFonts w:ascii="仿宋_GB2312" w:eastAsia="仿宋_GB2312" w:hint="eastAsia"/>
                <w:sz w:val="32"/>
                <w:szCs w:val="32"/>
              </w:rPr>
              <w:t>2.</w:t>
            </w:r>
            <w:r>
              <w:rPr>
                <w:rFonts w:ascii="仿宋_GB2312" w:eastAsia="仿宋_GB2312" w:hint="eastAsia"/>
                <w:sz w:val="32"/>
                <w:szCs w:val="32"/>
              </w:rPr>
              <w:t>渡口、桥梁；</w:t>
            </w:r>
            <w:r>
              <w:rPr>
                <w:rFonts w:ascii="仿宋_GB2312" w:eastAsia="仿宋_GB2312" w:hint="eastAsia"/>
                <w:sz w:val="32"/>
                <w:szCs w:val="32"/>
              </w:rPr>
              <w:t>3.</w:t>
            </w:r>
            <w:r>
              <w:rPr>
                <w:rFonts w:ascii="仿宋_GB2312" w:eastAsia="仿宋_GB2312" w:hint="eastAsia"/>
                <w:sz w:val="32"/>
                <w:szCs w:val="32"/>
              </w:rPr>
              <w:t>村小学；</w:t>
            </w:r>
            <w:r>
              <w:rPr>
                <w:rFonts w:ascii="仿宋_GB2312" w:eastAsia="仿宋_GB2312" w:hint="eastAsia"/>
                <w:sz w:val="32"/>
                <w:szCs w:val="32"/>
              </w:rPr>
              <w:t>4.</w:t>
            </w:r>
            <w:r>
              <w:rPr>
                <w:rFonts w:ascii="仿宋_GB2312" w:eastAsia="仿宋_GB2312" w:hint="eastAsia"/>
                <w:sz w:val="32"/>
                <w:szCs w:val="32"/>
              </w:rPr>
              <w:t>建筑工地；</w:t>
            </w:r>
            <w:r>
              <w:rPr>
                <w:rFonts w:ascii="仿宋_GB2312" w:eastAsia="仿宋_GB2312" w:hint="eastAsia"/>
                <w:sz w:val="32"/>
                <w:szCs w:val="32"/>
              </w:rPr>
              <w:t>5.</w:t>
            </w:r>
            <w:r>
              <w:rPr>
                <w:rFonts w:ascii="仿宋_GB2312" w:eastAsia="仿宋_GB2312" w:hint="eastAsia"/>
                <w:sz w:val="32"/>
                <w:szCs w:val="32"/>
              </w:rPr>
              <w:t>村内企业；</w:t>
            </w:r>
            <w:r>
              <w:rPr>
                <w:rFonts w:ascii="仿宋_GB2312" w:eastAsia="仿宋_GB2312" w:hint="eastAsia"/>
                <w:sz w:val="32"/>
                <w:szCs w:val="32"/>
              </w:rPr>
              <w:t>6.</w:t>
            </w:r>
            <w:r>
              <w:rPr>
                <w:rFonts w:ascii="仿宋_GB2312" w:eastAsia="仿宋_GB2312" w:hint="eastAsia"/>
                <w:sz w:val="32"/>
                <w:szCs w:val="32"/>
              </w:rPr>
              <w:t>烟花爆竹经营单位；</w:t>
            </w:r>
            <w:r>
              <w:rPr>
                <w:rFonts w:ascii="仿宋_GB2312" w:eastAsia="仿宋_GB2312" w:hint="eastAsia"/>
                <w:sz w:val="32"/>
                <w:szCs w:val="32"/>
              </w:rPr>
              <w:t>7.</w:t>
            </w:r>
            <w:r>
              <w:rPr>
                <w:rFonts w:ascii="仿宋_GB2312" w:eastAsia="仿宋_GB2312" w:hint="eastAsia"/>
                <w:sz w:val="32"/>
                <w:szCs w:val="32"/>
              </w:rPr>
              <w:t>药品、食品安全；</w:t>
            </w:r>
            <w:r>
              <w:rPr>
                <w:rFonts w:ascii="仿宋_GB2312" w:eastAsia="仿宋_GB2312" w:hint="eastAsia"/>
                <w:sz w:val="32"/>
                <w:szCs w:val="32"/>
              </w:rPr>
              <w:t>8</w:t>
            </w:r>
            <w:r>
              <w:rPr>
                <w:rFonts w:ascii="仿宋_GB2312" w:eastAsia="仿宋_GB2312" w:hint="eastAsia"/>
                <w:sz w:val="32"/>
                <w:szCs w:val="32"/>
              </w:rPr>
              <w:t>锅炉、压力容器等安全；</w:t>
            </w:r>
            <w:r>
              <w:rPr>
                <w:rFonts w:ascii="仿宋_GB2312" w:eastAsia="仿宋_GB2312" w:hint="eastAsia"/>
                <w:sz w:val="32"/>
                <w:szCs w:val="32"/>
              </w:rPr>
              <w:t>9.</w:t>
            </w:r>
            <w:r>
              <w:rPr>
                <w:rFonts w:ascii="仿宋_GB2312" w:eastAsia="仿宋_GB2312" w:hint="eastAsia"/>
                <w:sz w:val="32"/>
                <w:szCs w:val="32"/>
              </w:rPr>
              <w:t>其他安全隐患。</w:t>
            </w:r>
          </w:p>
          <w:p w:rsidR="00200EA1" w:rsidRDefault="004445D5">
            <w:pPr>
              <w:spacing w:line="560" w:lineRule="exact"/>
              <w:textAlignment w:val="top"/>
              <w:rPr>
                <w:rFonts w:ascii="仿宋_GB2312" w:eastAsia="仿宋_GB2312"/>
                <w:sz w:val="32"/>
                <w:szCs w:val="32"/>
              </w:rPr>
            </w:pPr>
            <w:r>
              <w:rPr>
                <w:rFonts w:ascii="仿宋_GB2312" w:eastAsia="仿宋_GB2312" w:hint="eastAsia"/>
                <w:sz w:val="32"/>
                <w:szCs w:val="32"/>
              </w:rPr>
              <w:t>检查重点：</w:t>
            </w:r>
          </w:p>
          <w:p w:rsidR="00200EA1" w:rsidRDefault="004445D5">
            <w:pPr>
              <w:spacing w:line="560" w:lineRule="exact"/>
              <w:ind w:firstLineChars="200" w:firstLine="640"/>
              <w:textAlignment w:val="top"/>
              <w:rPr>
                <w:rFonts w:ascii="仿宋_GB2312" w:eastAsia="仿宋_GB2312"/>
                <w:sz w:val="32"/>
                <w:szCs w:val="32"/>
              </w:rPr>
            </w:pPr>
            <w:r>
              <w:rPr>
                <w:rFonts w:ascii="仿宋_GB2312" w:eastAsia="仿宋_GB2312" w:hint="eastAsia"/>
                <w:sz w:val="32"/>
                <w:szCs w:val="32"/>
              </w:rPr>
              <w:t>重点加强对建筑施工、道路交通、人员密集场所、烟花爆竹、电力、农业机械、特种设备行业（领域）的检查。</w:t>
            </w:r>
          </w:p>
        </w:tc>
      </w:tr>
      <w:tr w:rsidR="00200EA1">
        <w:trPr>
          <w:trHeight w:val="6769"/>
        </w:trPr>
        <w:tc>
          <w:tcPr>
            <w:tcW w:w="8411" w:type="dxa"/>
          </w:tcPr>
          <w:p w:rsidR="00200EA1" w:rsidRDefault="004445D5">
            <w:pPr>
              <w:spacing w:line="560" w:lineRule="exact"/>
              <w:textAlignment w:val="top"/>
              <w:rPr>
                <w:rFonts w:ascii="仿宋_GB2312" w:eastAsia="仿宋_GB2312"/>
                <w:sz w:val="32"/>
                <w:szCs w:val="32"/>
              </w:rPr>
            </w:pPr>
            <w:r>
              <w:rPr>
                <w:rFonts w:ascii="仿宋_GB2312" w:eastAsia="仿宋_GB2312" w:hint="eastAsia"/>
                <w:sz w:val="32"/>
                <w:szCs w:val="32"/>
              </w:rPr>
              <w:t>存在隐患情况：</w:t>
            </w:r>
          </w:p>
          <w:p w:rsidR="00200EA1" w:rsidRDefault="00200EA1">
            <w:pPr>
              <w:spacing w:line="560" w:lineRule="exact"/>
              <w:ind w:firstLineChars="200" w:firstLine="640"/>
              <w:textAlignment w:val="top"/>
              <w:rPr>
                <w:rFonts w:ascii="仿宋_GB2312" w:eastAsia="仿宋_GB2312"/>
                <w:sz w:val="32"/>
                <w:szCs w:val="32"/>
              </w:rPr>
            </w:pPr>
          </w:p>
          <w:p w:rsidR="00200EA1" w:rsidRDefault="00200EA1">
            <w:pPr>
              <w:spacing w:line="560" w:lineRule="exact"/>
              <w:ind w:firstLineChars="200" w:firstLine="640"/>
              <w:textAlignment w:val="top"/>
              <w:rPr>
                <w:rFonts w:ascii="仿宋_GB2312" w:eastAsia="仿宋_GB2312"/>
                <w:sz w:val="32"/>
                <w:szCs w:val="32"/>
              </w:rPr>
            </w:pPr>
          </w:p>
          <w:p w:rsidR="00200EA1" w:rsidRDefault="00200EA1">
            <w:pPr>
              <w:spacing w:line="560" w:lineRule="exact"/>
              <w:ind w:firstLineChars="200" w:firstLine="640"/>
              <w:textAlignment w:val="top"/>
              <w:rPr>
                <w:rFonts w:ascii="仿宋_GB2312" w:eastAsia="仿宋_GB2312"/>
                <w:sz w:val="32"/>
                <w:szCs w:val="32"/>
              </w:rPr>
            </w:pPr>
          </w:p>
          <w:p w:rsidR="00200EA1" w:rsidRDefault="00200EA1">
            <w:pPr>
              <w:spacing w:line="560" w:lineRule="exact"/>
              <w:ind w:firstLineChars="200" w:firstLine="640"/>
              <w:textAlignment w:val="top"/>
              <w:rPr>
                <w:rFonts w:ascii="仿宋_GB2312" w:eastAsia="仿宋_GB2312"/>
                <w:sz w:val="32"/>
                <w:szCs w:val="32"/>
              </w:rPr>
            </w:pPr>
          </w:p>
          <w:p w:rsidR="00200EA1" w:rsidRDefault="00200EA1">
            <w:pPr>
              <w:pStyle w:val="a0"/>
              <w:rPr>
                <w:rFonts w:ascii="仿宋_GB2312" w:eastAsia="仿宋_GB2312"/>
                <w:sz w:val="32"/>
                <w:szCs w:val="32"/>
              </w:rPr>
            </w:pPr>
          </w:p>
          <w:p w:rsidR="00200EA1" w:rsidRDefault="00200EA1">
            <w:pPr>
              <w:spacing w:line="560" w:lineRule="exact"/>
              <w:textAlignment w:val="top"/>
              <w:rPr>
                <w:rFonts w:ascii="仿宋_GB2312" w:eastAsia="仿宋_GB2312"/>
                <w:sz w:val="32"/>
                <w:szCs w:val="32"/>
              </w:rPr>
            </w:pPr>
          </w:p>
          <w:p w:rsidR="00200EA1" w:rsidRDefault="00200EA1">
            <w:pPr>
              <w:spacing w:line="560" w:lineRule="exact"/>
              <w:textAlignment w:val="top"/>
              <w:rPr>
                <w:rFonts w:ascii="仿宋_GB2312" w:eastAsia="仿宋_GB2312"/>
                <w:sz w:val="32"/>
                <w:szCs w:val="32"/>
              </w:rPr>
            </w:pPr>
          </w:p>
          <w:p w:rsidR="00200EA1" w:rsidRDefault="00200EA1">
            <w:pPr>
              <w:spacing w:line="560" w:lineRule="exact"/>
              <w:textAlignment w:val="top"/>
              <w:rPr>
                <w:rFonts w:ascii="仿宋_GB2312" w:eastAsia="仿宋_GB2312"/>
                <w:sz w:val="32"/>
                <w:szCs w:val="32"/>
              </w:rPr>
            </w:pPr>
          </w:p>
          <w:p w:rsidR="00200EA1" w:rsidRDefault="00200EA1">
            <w:pPr>
              <w:spacing w:line="560" w:lineRule="exact"/>
              <w:textAlignment w:val="top"/>
              <w:rPr>
                <w:rFonts w:ascii="仿宋_GB2312" w:eastAsia="仿宋_GB2312"/>
                <w:sz w:val="32"/>
                <w:szCs w:val="32"/>
              </w:rPr>
            </w:pPr>
          </w:p>
          <w:p w:rsidR="00200EA1" w:rsidRDefault="004445D5">
            <w:pPr>
              <w:spacing w:line="560" w:lineRule="exact"/>
              <w:textAlignment w:val="top"/>
              <w:rPr>
                <w:rFonts w:ascii="仿宋_GB2312" w:eastAsia="仿宋_GB2312"/>
                <w:sz w:val="32"/>
                <w:szCs w:val="32"/>
              </w:rPr>
            </w:pPr>
            <w:r>
              <w:rPr>
                <w:rFonts w:ascii="仿宋_GB2312" w:eastAsia="仿宋_GB2312" w:hint="eastAsia"/>
                <w:sz w:val="32"/>
                <w:szCs w:val="32"/>
              </w:rPr>
              <w:t>被查单位负责人签字：</w:t>
            </w:r>
            <w:r>
              <w:rPr>
                <w:rFonts w:ascii="仿宋_GB2312" w:eastAsia="仿宋_GB2312" w:hint="eastAsia"/>
                <w:sz w:val="32"/>
                <w:szCs w:val="32"/>
              </w:rPr>
              <w:t xml:space="preserve">           </w:t>
            </w:r>
            <w:r>
              <w:rPr>
                <w:rFonts w:ascii="仿宋_GB2312" w:eastAsia="仿宋_GB2312" w:hint="eastAsia"/>
                <w:sz w:val="32"/>
                <w:szCs w:val="32"/>
              </w:rPr>
              <w:t>检查人员签字：</w:t>
            </w:r>
          </w:p>
          <w:p w:rsidR="00200EA1" w:rsidRDefault="004445D5">
            <w:pPr>
              <w:spacing w:line="560" w:lineRule="exact"/>
              <w:textAlignment w:val="top"/>
              <w:rPr>
                <w:rFonts w:ascii="仿宋_GB2312" w:eastAsia="仿宋_GB2312"/>
                <w:sz w:val="32"/>
                <w:szCs w:val="32"/>
              </w:rPr>
            </w:pPr>
            <w:r>
              <w:rPr>
                <w:rFonts w:ascii="仿宋_GB2312" w:eastAsia="仿宋_GB2312" w:hint="eastAsia"/>
                <w:sz w:val="32"/>
                <w:szCs w:val="32"/>
              </w:rPr>
              <w:t>被查单位负责人联系电话：</w:t>
            </w:r>
            <w:r>
              <w:rPr>
                <w:rFonts w:ascii="仿宋_GB2312" w:eastAsia="仿宋_GB2312" w:hint="eastAsia"/>
                <w:sz w:val="32"/>
                <w:szCs w:val="32"/>
              </w:rPr>
              <w:t xml:space="preserve">               </w:t>
            </w:r>
          </w:p>
        </w:tc>
      </w:tr>
    </w:tbl>
    <w:p w:rsidR="00200EA1" w:rsidRDefault="00200EA1">
      <w:pPr>
        <w:pStyle w:val="a0"/>
        <w:ind w:firstLine="0"/>
        <w:rPr>
          <w:b/>
          <w:bCs/>
          <w:sz w:val="32"/>
          <w:szCs w:val="32"/>
        </w:rPr>
      </w:pPr>
    </w:p>
    <w:sectPr w:rsidR="00200EA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D5" w:rsidRDefault="004445D5">
      <w:r>
        <w:separator/>
      </w:r>
    </w:p>
  </w:endnote>
  <w:endnote w:type="continuationSeparator" w:id="0">
    <w:p w:rsidR="004445D5" w:rsidRDefault="0044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A1" w:rsidRDefault="004445D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0EA1" w:rsidRDefault="004445D5">
                          <w:pPr>
                            <w:pStyle w:val="a4"/>
                          </w:pPr>
                          <w:r>
                            <w:rPr>
                              <w:rFonts w:hint="eastAsia"/>
                            </w:rPr>
                            <w:fldChar w:fldCharType="begin"/>
                          </w:r>
                          <w:r>
                            <w:rPr>
                              <w:rFonts w:hint="eastAsia"/>
                            </w:rPr>
                            <w:instrText xml:space="preserve"> PAGE  \* MERGEFORMAT </w:instrText>
                          </w:r>
                          <w:r>
                            <w:rPr>
                              <w:rFonts w:hint="eastAsia"/>
                            </w:rPr>
                            <w:fldChar w:fldCharType="separate"/>
                          </w:r>
                          <w:r w:rsidR="00A64A11">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00EA1" w:rsidRDefault="004445D5">
                    <w:pPr>
                      <w:pStyle w:val="a4"/>
                    </w:pPr>
                    <w:r>
                      <w:rPr>
                        <w:rFonts w:hint="eastAsia"/>
                      </w:rPr>
                      <w:fldChar w:fldCharType="begin"/>
                    </w:r>
                    <w:r>
                      <w:rPr>
                        <w:rFonts w:hint="eastAsia"/>
                      </w:rPr>
                      <w:instrText xml:space="preserve"> PAGE  \* MERGEFORMAT </w:instrText>
                    </w:r>
                    <w:r>
                      <w:rPr>
                        <w:rFonts w:hint="eastAsia"/>
                      </w:rPr>
                      <w:fldChar w:fldCharType="separate"/>
                    </w:r>
                    <w:r w:rsidR="00A64A11">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D5" w:rsidRDefault="004445D5">
      <w:r>
        <w:separator/>
      </w:r>
    </w:p>
  </w:footnote>
  <w:footnote w:type="continuationSeparator" w:id="0">
    <w:p w:rsidR="004445D5" w:rsidRDefault="00444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B4C14"/>
    <w:rsid w:val="00001FC7"/>
    <w:rsid w:val="001A4609"/>
    <w:rsid w:val="00200EA1"/>
    <w:rsid w:val="002A1CC5"/>
    <w:rsid w:val="004445D5"/>
    <w:rsid w:val="00525A8A"/>
    <w:rsid w:val="0062382C"/>
    <w:rsid w:val="008A55FB"/>
    <w:rsid w:val="009C1BEA"/>
    <w:rsid w:val="00A64A11"/>
    <w:rsid w:val="00BA225C"/>
    <w:rsid w:val="00D34B8C"/>
    <w:rsid w:val="00D437A2"/>
    <w:rsid w:val="00DE6E33"/>
    <w:rsid w:val="00E310CA"/>
    <w:rsid w:val="00F4479F"/>
    <w:rsid w:val="01986ABB"/>
    <w:rsid w:val="02532F5A"/>
    <w:rsid w:val="02542F9C"/>
    <w:rsid w:val="02AE41F1"/>
    <w:rsid w:val="04736A5B"/>
    <w:rsid w:val="058E5328"/>
    <w:rsid w:val="061A6C56"/>
    <w:rsid w:val="0636740A"/>
    <w:rsid w:val="069C3BCF"/>
    <w:rsid w:val="06E327B8"/>
    <w:rsid w:val="071E1C9F"/>
    <w:rsid w:val="082C460D"/>
    <w:rsid w:val="08854026"/>
    <w:rsid w:val="096B74F3"/>
    <w:rsid w:val="09D84B7D"/>
    <w:rsid w:val="0A305BCB"/>
    <w:rsid w:val="0A5A1219"/>
    <w:rsid w:val="0B851F41"/>
    <w:rsid w:val="0C02447A"/>
    <w:rsid w:val="0C765DE6"/>
    <w:rsid w:val="0CBC20D1"/>
    <w:rsid w:val="0E432966"/>
    <w:rsid w:val="0E854BA4"/>
    <w:rsid w:val="0EE204B7"/>
    <w:rsid w:val="0FA430B1"/>
    <w:rsid w:val="10160070"/>
    <w:rsid w:val="10C53DE6"/>
    <w:rsid w:val="11C30DFA"/>
    <w:rsid w:val="122A4C53"/>
    <w:rsid w:val="125A7B2F"/>
    <w:rsid w:val="136972EB"/>
    <w:rsid w:val="1412634E"/>
    <w:rsid w:val="153175E1"/>
    <w:rsid w:val="155A2959"/>
    <w:rsid w:val="15A020E0"/>
    <w:rsid w:val="16621F63"/>
    <w:rsid w:val="17C9710A"/>
    <w:rsid w:val="18B26641"/>
    <w:rsid w:val="18B737D7"/>
    <w:rsid w:val="194242D8"/>
    <w:rsid w:val="1ADD7BFB"/>
    <w:rsid w:val="1D1A6C55"/>
    <w:rsid w:val="1D394C73"/>
    <w:rsid w:val="1D6A2E37"/>
    <w:rsid w:val="1DC65CF0"/>
    <w:rsid w:val="1DD7373B"/>
    <w:rsid w:val="1E881172"/>
    <w:rsid w:val="1F7B5447"/>
    <w:rsid w:val="1FFD05DF"/>
    <w:rsid w:val="20264BDD"/>
    <w:rsid w:val="2032197A"/>
    <w:rsid w:val="218966DC"/>
    <w:rsid w:val="2237109B"/>
    <w:rsid w:val="23C213C6"/>
    <w:rsid w:val="24707BDC"/>
    <w:rsid w:val="247A7AFD"/>
    <w:rsid w:val="25CE5F76"/>
    <w:rsid w:val="275E5E19"/>
    <w:rsid w:val="27B258A3"/>
    <w:rsid w:val="27E20D3D"/>
    <w:rsid w:val="28F47E28"/>
    <w:rsid w:val="2937244C"/>
    <w:rsid w:val="29480AD1"/>
    <w:rsid w:val="2A4A1425"/>
    <w:rsid w:val="2AEE6860"/>
    <w:rsid w:val="2D54645A"/>
    <w:rsid w:val="2D9C307F"/>
    <w:rsid w:val="2DB34C92"/>
    <w:rsid w:val="2DF60B5E"/>
    <w:rsid w:val="2E0A27A8"/>
    <w:rsid w:val="301B4C14"/>
    <w:rsid w:val="32346610"/>
    <w:rsid w:val="329E11A8"/>
    <w:rsid w:val="32AE4DB8"/>
    <w:rsid w:val="342B2A66"/>
    <w:rsid w:val="352A7902"/>
    <w:rsid w:val="3589521B"/>
    <w:rsid w:val="364D1C0F"/>
    <w:rsid w:val="370135FE"/>
    <w:rsid w:val="378D2549"/>
    <w:rsid w:val="38371559"/>
    <w:rsid w:val="394A5597"/>
    <w:rsid w:val="39896372"/>
    <w:rsid w:val="3AE238C4"/>
    <w:rsid w:val="3B746B80"/>
    <w:rsid w:val="3B7B6DAE"/>
    <w:rsid w:val="3B9125DD"/>
    <w:rsid w:val="3C9D6927"/>
    <w:rsid w:val="3CE2040C"/>
    <w:rsid w:val="3D6F7D61"/>
    <w:rsid w:val="3E467FC6"/>
    <w:rsid w:val="3EC4176A"/>
    <w:rsid w:val="3F112F4D"/>
    <w:rsid w:val="41374D18"/>
    <w:rsid w:val="413A20EF"/>
    <w:rsid w:val="42D744A9"/>
    <w:rsid w:val="42D77ED4"/>
    <w:rsid w:val="42DF1443"/>
    <w:rsid w:val="43435470"/>
    <w:rsid w:val="43634C35"/>
    <w:rsid w:val="43B9582C"/>
    <w:rsid w:val="44442D77"/>
    <w:rsid w:val="44797E8F"/>
    <w:rsid w:val="46955B97"/>
    <w:rsid w:val="469A420F"/>
    <w:rsid w:val="475F676E"/>
    <w:rsid w:val="47A937B0"/>
    <w:rsid w:val="49DA6ABB"/>
    <w:rsid w:val="4A974E8B"/>
    <w:rsid w:val="4AC85741"/>
    <w:rsid w:val="4CDF42F1"/>
    <w:rsid w:val="4D184686"/>
    <w:rsid w:val="4E03595E"/>
    <w:rsid w:val="4E0F7780"/>
    <w:rsid w:val="4F4F1BE3"/>
    <w:rsid w:val="4FE219F3"/>
    <w:rsid w:val="50691F95"/>
    <w:rsid w:val="50F60D62"/>
    <w:rsid w:val="522A7B79"/>
    <w:rsid w:val="52670912"/>
    <w:rsid w:val="532C0639"/>
    <w:rsid w:val="53834AC8"/>
    <w:rsid w:val="53EA723C"/>
    <w:rsid w:val="55107275"/>
    <w:rsid w:val="551B6627"/>
    <w:rsid w:val="57C75F7A"/>
    <w:rsid w:val="58753223"/>
    <w:rsid w:val="59950BB9"/>
    <w:rsid w:val="59D82DC6"/>
    <w:rsid w:val="59E37C89"/>
    <w:rsid w:val="5B5940A1"/>
    <w:rsid w:val="5C304C24"/>
    <w:rsid w:val="5C847E0F"/>
    <w:rsid w:val="5CC62918"/>
    <w:rsid w:val="5DA70FB1"/>
    <w:rsid w:val="5E8D430E"/>
    <w:rsid w:val="5F2661AC"/>
    <w:rsid w:val="5F3D759D"/>
    <w:rsid w:val="5F8804FC"/>
    <w:rsid w:val="60B90F9C"/>
    <w:rsid w:val="61531060"/>
    <w:rsid w:val="61D97F1B"/>
    <w:rsid w:val="62B44C84"/>
    <w:rsid w:val="62BA39AE"/>
    <w:rsid w:val="634862A6"/>
    <w:rsid w:val="64704CAF"/>
    <w:rsid w:val="66405974"/>
    <w:rsid w:val="67166867"/>
    <w:rsid w:val="68561AD3"/>
    <w:rsid w:val="68E1114B"/>
    <w:rsid w:val="69110BFA"/>
    <w:rsid w:val="694111BC"/>
    <w:rsid w:val="69EA6DA1"/>
    <w:rsid w:val="6A12461E"/>
    <w:rsid w:val="6A6370C4"/>
    <w:rsid w:val="6AD70AB1"/>
    <w:rsid w:val="6C912584"/>
    <w:rsid w:val="6CB444F9"/>
    <w:rsid w:val="6CCA0006"/>
    <w:rsid w:val="6CF06211"/>
    <w:rsid w:val="6D392287"/>
    <w:rsid w:val="6D9A396B"/>
    <w:rsid w:val="6E4A76A4"/>
    <w:rsid w:val="6ECC4546"/>
    <w:rsid w:val="6FC02042"/>
    <w:rsid w:val="6FCE2827"/>
    <w:rsid w:val="7139596A"/>
    <w:rsid w:val="71503164"/>
    <w:rsid w:val="73226717"/>
    <w:rsid w:val="733E3E39"/>
    <w:rsid w:val="749E63DE"/>
    <w:rsid w:val="764238C7"/>
    <w:rsid w:val="78203182"/>
    <w:rsid w:val="78CC6B0E"/>
    <w:rsid w:val="79887522"/>
    <w:rsid w:val="7A492AE4"/>
    <w:rsid w:val="7AA00375"/>
    <w:rsid w:val="7ABE5043"/>
    <w:rsid w:val="7AEF0BDA"/>
    <w:rsid w:val="7AF739B2"/>
    <w:rsid w:val="7B0A2D0E"/>
    <w:rsid w:val="7B3975D0"/>
    <w:rsid w:val="7B82689F"/>
    <w:rsid w:val="7BA42DDA"/>
    <w:rsid w:val="7C120453"/>
    <w:rsid w:val="7C4649FF"/>
    <w:rsid w:val="7C4B0A65"/>
    <w:rsid w:val="7C907808"/>
    <w:rsid w:val="7E3A672E"/>
    <w:rsid w:val="7E64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pPr>
      <w:widowControl/>
      <w:spacing w:line="700" w:lineRule="atLeast"/>
      <w:jc w:val="center"/>
    </w:pPr>
    <w:rPr>
      <w:rFonts w:ascii="Times New Roman" w:hAnsi="Times New Roman"/>
      <w:kern w:val="0"/>
      <w:sz w:val="44"/>
      <w:szCs w:val="44"/>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
    <w:rsid w:val="00D34B8C"/>
    <w:pPr>
      <w:ind w:leftChars="2500" w:left="100"/>
    </w:pPr>
  </w:style>
  <w:style w:type="character" w:customStyle="1" w:styleId="Char">
    <w:name w:val="日期 Char"/>
    <w:basedOn w:val="a1"/>
    <w:link w:val="a8"/>
    <w:rsid w:val="00D34B8C"/>
    <w:rPr>
      <w:rFonts w:ascii="Calibri" w:hAnsi="Calibri"/>
      <w:kern w:val="2"/>
      <w:sz w:val="21"/>
      <w:szCs w:val="22"/>
    </w:rPr>
  </w:style>
  <w:style w:type="paragraph" w:styleId="a9">
    <w:name w:val="Body Text"/>
    <w:basedOn w:val="a"/>
    <w:link w:val="Char0"/>
    <w:rsid w:val="00E310CA"/>
    <w:pPr>
      <w:spacing w:after="120"/>
    </w:pPr>
    <w:rPr>
      <w:rFonts w:ascii="Times New Roman" w:hAnsi="Times New Roman"/>
      <w:szCs w:val="24"/>
    </w:rPr>
  </w:style>
  <w:style w:type="character" w:customStyle="1" w:styleId="Char0">
    <w:name w:val="正文文本 Char"/>
    <w:basedOn w:val="a1"/>
    <w:link w:val="a9"/>
    <w:rsid w:val="00E310CA"/>
    <w:rPr>
      <w:kern w:val="2"/>
      <w:sz w:val="21"/>
      <w:szCs w:val="24"/>
    </w:rPr>
  </w:style>
  <w:style w:type="character" w:styleId="aa">
    <w:name w:val="Book Title"/>
    <w:uiPriority w:val="33"/>
    <w:qFormat/>
    <w:rsid w:val="00E310CA"/>
    <w:rPr>
      <w:b/>
      <w:bCs/>
      <w:smallCaps/>
      <w:spacing w:val="5"/>
    </w:rPr>
  </w:style>
  <w:style w:type="paragraph" w:styleId="ab">
    <w:name w:val="Balloon Text"/>
    <w:basedOn w:val="a"/>
    <w:link w:val="Char1"/>
    <w:rsid w:val="00DE6E33"/>
    <w:rPr>
      <w:sz w:val="18"/>
      <w:szCs w:val="18"/>
    </w:rPr>
  </w:style>
  <w:style w:type="character" w:customStyle="1" w:styleId="Char1">
    <w:name w:val="批注框文本 Char"/>
    <w:basedOn w:val="a1"/>
    <w:link w:val="ab"/>
    <w:rsid w:val="00DE6E3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pPr>
      <w:widowControl/>
      <w:spacing w:line="700" w:lineRule="atLeast"/>
      <w:jc w:val="center"/>
    </w:pPr>
    <w:rPr>
      <w:rFonts w:ascii="Times New Roman" w:hAnsi="Times New Roman"/>
      <w:kern w:val="0"/>
      <w:sz w:val="44"/>
      <w:szCs w:val="44"/>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
    <w:rsid w:val="00D34B8C"/>
    <w:pPr>
      <w:ind w:leftChars="2500" w:left="100"/>
    </w:pPr>
  </w:style>
  <w:style w:type="character" w:customStyle="1" w:styleId="Char">
    <w:name w:val="日期 Char"/>
    <w:basedOn w:val="a1"/>
    <w:link w:val="a8"/>
    <w:rsid w:val="00D34B8C"/>
    <w:rPr>
      <w:rFonts w:ascii="Calibri" w:hAnsi="Calibri"/>
      <w:kern w:val="2"/>
      <w:sz w:val="21"/>
      <w:szCs w:val="22"/>
    </w:rPr>
  </w:style>
  <w:style w:type="paragraph" w:styleId="a9">
    <w:name w:val="Body Text"/>
    <w:basedOn w:val="a"/>
    <w:link w:val="Char0"/>
    <w:rsid w:val="00E310CA"/>
    <w:pPr>
      <w:spacing w:after="120"/>
    </w:pPr>
    <w:rPr>
      <w:rFonts w:ascii="Times New Roman" w:hAnsi="Times New Roman"/>
      <w:szCs w:val="24"/>
    </w:rPr>
  </w:style>
  <w:style w:type="character" w:customStyle="1" w:styleId="Char0">
    <w:name w:val="正文文本 Char"/>
    <w:basedOn w:val="a1"/>
    <w:link w:val="a9"/>
    <w:rsid w:val="00E310CA"/>
    <w:rPr>
      <w:kern w:val="2"/>
      <w:sz w:val="21"/>
      <w:szCs w:val="24"/>
    </w:rPr>
  </w:style>
  <w:style w:type="character" w:styleId="aa">
    <w:name w:val="Book Title"/>
    <w:uiPriority w:val="33"/>
    <w:qFormat/>
    <w:rsid w:val="00E310CA"/>
    <w:rPr>
      <w:b/>
      <w:bCs/>
      <w:smallCaps/>
      <w:spacing w:val="5"/>
    </w:rPr>
  </w:style>
  <w:style w:type="paragraph" w:styleId="ab">
    <w:name w:val="Balloon Text"/>
    <w:basedOn w:val="a"/>
    <w:link w:val="Char1"/>
    <w:rsid w:val="00DE6E33"/>
    <w:rPr>
      <w:sz w:val="18"/>
      <w:szCs w:val="18"/>
    </w:rPr>
  </w:style>
  <w:style w:type="character" w:customStyle="1" w:styleId="Char1">
    <w:name w:val="批注框文本 Char"/>
    <w:basedOn w:val="a1"/>
    <w:link w:val="ab"/>
    <w:rsid w:val="00DE6E3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815</Words>
  <Characters>4652</Characters>
  <Application>Microsoft Office Word</Application>
  <DocSecurity>0</DocSecurity>
  <Lines>38</Lines>
  <Paragraphs>10</Paragraphs>
  <ScaleCrop>false</ScaleCrop>
  <Company>China</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2021-09-16T12:15:00Z</cp:lastPrinted>
  <dcterms:created xsi:type="dcterms:W3CDTF">2021-09-16T12:34:00Z</dcterms:created>
  <dcterms:modified xsi:type="dcterms:W3CDTF">2021-09-16T12:34:00Z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0AA5A0996F0241B7A244BECE68F4A3C6</vt:lpwstr>
  </property>
</Properties>
</file>