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56" w:rsidRPr="00FA2670" w:rsidRDefault="005E0256" w:rsidP="00FA2670">
      <w:pPr>
        <w:spacing w:line="1000" w:lineRule="exact"/>
        <w:jc w:val="center"/>
        <w:outlineLvl w:val="0"/>
        <w:rPr>
          <w:rFonts w:ascii="方正小标宋_GBK" w:eastAsia="方正小标宋_GBK" w:hAnsi="Calibri"/>
          <w:color w:val="FF0000"/>
          <w:w w:val="67"/>
          <w:sz w:val="80"/>
          <w:szCs w:val="80"/>
        </w:rPr>
      </w:pPr>
      <w:r w:rsidRPr="00FA2670">
        <w:rPr>
          <w:rFonts w:ascii="方正小标宋_GBK" w:eastAsia="方正小标宋_GBK" w:hAnsi="Calibri" w:hint="eastAsia"/>
          <w:color w:val="FF0000"/>
          <w:spacing w:val="276"/>
          <w:kern w:val="0"/>
          <w:sz w:val="80"/>
          <w:szCs w:val="80"/>
          <w:fitText w:val="7567" w:id="-1804332800"/>
        </w:rPr>
        <w:t>淮安市教育</w:t>
      </w:r>
      <w:r w:rsidRPr="00FA2670">
        <w:rPr>
          <w:rFonts w:ascii="方正小标宋_GBK" w:eastAsia="方正小标宋_GBK" w:hAnsi="Calibri" w:hint="eastAsia"/>
          <w:color w:val="FF0000"/>
          <w:spacing w:val="3"/>
          <w:kern w:val="0"/>
          <w:sz w:val="80"/>
          <w:szCs w:val="80"/>
          <w:fitText w:val="7567" w:id="-1804332800"/>
        </w:rPr>
        <w:t>局</w:t>
      </w:r>
    </w:p>
    <w:p w:rsidR="005E0256" w:rsidRPr="00FA2670" w:rsidRDefault="005E0256" w:rsidP="00FA2670">
      <w:pPr>
        <w:spacing w:line="1000" w:lineRule="exact"/>
        <w:jc w:val="center"/>
        <w:outlineLvl w:val="0"/>
        <w:rPr>
          <w:rFonts w:ascii="方正小标宋_GBK" w:eastAsia="方正小标宋_GBK" w:hAnsi="Calibri"/>
          <w:color w:val="FF0000"/>
          <w:w w:val="67"/>
          <w:sz w:val="80"/>
          <w:szCs w:val="80"/>
        </w:rPr>
      </w:pPr>
      <w:r w:rsidRPr="00483DAE">
        <w:rPr>
          <w:rFonts w:ascii="方正小标宋_GBK" w:eastAsia="方正小标宋_GBK" w:hAnsi="Calibri" w:hint="eastAsia"/>
          <w:color w:val="FF0000"/>
          <w:spacing w:val="5"/>
          <w:w w:val="95"/>
          <w:kern w:val="0"/>
          <w:sz w:val="80"/>
          <w:szCs w:val="80"/>
          <w:fitText w:val="7616" w:id="-1804332799"/>
        </w:rPr>
        <w:t>淮安市市场监督管理</w:t>
      </w:r>
      <w:r w:rsidRPr="00483DAE">
        <w:rPr>
          <w:rFonts w:ascii="方正小标宋_GBK" w:eastAsia="方正小标宋_GBK" w:hAnsi="Calibri" w:hint="eastAsia"/>
          <w:color w:val="FF0000"/>
          <w:spacing w:val="-18"/>
          <w:w w:val="95"/>
          <w:kern w:val="0"/>
          <w:sz w:val="80"/>
          <w:szCs w:val="80"/>
          <w:fitText w:val="7616" w:id="-1804332799"/>
        </w:rPr>
        <w:t>局</w:t>
      </w:r>
    </w:p>
    <w:p w:rsidR="005E0256" w:rsidRPr="00FA2670" w:rsidRDefault="005E0256" w:rsidP="00FA2670">
      <w:pPr>
        <w:widowControl/>
        <w:snapToGrid w:val="0"/>
        <w:spacing w:line="600" w:lineRule="exact"/>
        <w:jc w:val="center"/>
        <w:rPr>
          <w:rFonts w:ascii="仿宋" w:eastAsia="仿宋" w:hAnsi="仿宋" w:cs="Arial"/>
          <w:bCs/>
          <w:color w:val="000000"/>
          <w:sz w:val="32"/>
          <w:szCs w:val="32"/>
        </w:rPr>
      </w:pPr>
      <w:r w:rsidRPr="00FA2670">
        <w:rPr>
          <w:rFonts w:ascii="仿宋" w:eastAsia="仿宋" w:hAnsi="仿宋" w:cs="Arial" w:hint="eastAsia"/>
          <w:bCs/>
          <w:color w:val="000000"/>
          <w:sz w:val="32"/>
          <w:szCs w:val="32"/>
        </w:rPr>
        <w:t>淮教职〔</w:t>
      </w:r>
      <w:r w:rsidRPr="00FA2670">
        <w:rPr>
          <w:rFonts w:ascii="仿宋" w:eastAsia="仿宋" w:hAnsi="仿宋" w:cs="Arial"/>
          <w:bCs/>
          <w:color w:val="000000"/>
          <w:sz w:val="32"/>
          <w:szCs w:val="32"/>
        </w:rPr>
        <w:t>2021</w:t>
      </w:r>
      <w:r w:rsidRPr="00FA2670">
        <w:rPr>
          <w:rFonts w:ascii="仿宋" w:eastAsia="仿宋" w:hAnsi="仿宋" w:cs="Arial" w:hint="eastAsia"/>
          <w:bCs/>
          <w:color w:val="000000"/>
          <w:sz w:val="32"/>
          <w:szCs w:val="32"/>
        </w:rPr>
        <w:t>〕</w:t>
      </w:r>
      <w:r>
        <w:rPr>
          <w:rFonts w:ascii="仿宋" w:eastAsia="仿宋" w:hAnsi="仿宋" w:cs="Arial"/>
          <w:bCs/>
          <w:color w:val="000000"/>
          <w:sz w:val="32"/>
          <w:szCs w:val="32"/>
        </w:rPr>
        <w:t>6</w:t>
      </w:r>
      <w:r w:rsidRPr="00FA2670">
        <w:rPr>
          <w:rFonts w:ascii="仿宋" w:eastAsia="仿宋" w:hAnsi="仿宋" w:cs="Arial" w:hint="eastAsia"/>
          <w:bCs/>
          <w:color w:val="000000"/>
          <w:sz w:val="32"/>
          <w:szCs w:val="32"/>
        </w:rPr>
        <w:t>号</w:t>
      </w:r>
    </w:p>
    <w:p w:rsidR="005E0256" w:rsidRPr="00FA2670" w:rsidRDefault="005E0256" w:rsidP="00FA2670">
      <w:pPr>
        <w:tabs>
          <w:tab w:val="left" w:pos="5481"/>
        </w:tabs>
        <w:spacing w:line="480" w:lineRule="exact"/>
        <w:ind w:firstLine="400"/>
        <w:jc w:val="center"/>
        <w:rPr>
          <w:rFonts w:ascii="Calibri" w:eastAsia="仿宋_GB2312" w:hAnsi="Calibri"/>
          <w:szCs w:val="24"/>
        </w:rPr>
      </w:pPr>
      <w:r>
        <w:rPr>
          <w:noProof/>
        </w:rPr>
        <w:pict>
          <v:line id="直接连接符 2" o:spid="_x0000_s1026" style="position:absolute;left:0;text-align:left;flip:y;z-index:251658240;visibility:visible" from="-8.2pt,4.6pt" to="458.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" strokecolor="red" strokeweight="1.75pt"/>
        </w:pict>
      </w:r>
    </w:p>
    <w:p w:rsidR="005E0256" w:rsidRDefault="005E0256">
      <w:pPr>
        <w:adjustRightInd w:val="0"/>
        <w:snapToGrid w:val="0"/>
        <w:jc w:val="center"/>
        <w:rPr>
          <w:rFonts w:ascii="方正小标宋简体" w:eastAsia="方正小标宋简体" w:hAnsi="Calibri"/>
          <w:sz w:val="36"/>
          <w:szCs w:val="36"/>
        </w:rPr>
      </w:pPr>
      <w:r>
        <w:rPr>
          <w:rFonts w:ascii="方正小标宋简体" w:eastAsia="方正小标宋简体" w:hAnsi="Calibri" w:hint="eastAsia"/>
          <w:sz w:val="36"/>
          <w:szCs w:val="36"/>
        </w:rPr>
        <w:t>关于开展校外培训机构利用不公平格式条款侵害消费者权益违法行为集中整治的通知</w:t>
      </w:r>
    </w:p>
    <w:p w:rsidR="005E0256" w:rsidRDefault="005E0256">
      <w:pPr>
        <w:spacing w:line="560" w:lineRule="exact"/>
        <w:ind w:firstLineChars="200" w:firstLine="640"/>
        <w:rPr>
          <w:rFonts w:ascii="楷体" w:eastAsia="楷体" w:hAnsi="楷体"/>
          <w:sz w:val="32"/>
          <w:szCs w:val="32"/>
        </w:rPr>
      </w:pPr>
    </w:p>
    <w:p w:rsidR="005E0256" w:rsidRPr="00FA2670" w:rsidRDefault="005E0256">
      <w:pPr>
        <w:spacing w:line="560" w:lineRule="exact"/>
        <w:rPr>
          <w:rFonts w:ascii="方正仿宋_GBK" w:eastAsia="方正仿宋_GBK" w:hAnsi="仿宋_GB2312" w:cs="仿宋_GB2312"/>
          <w:sz w:val="32"/>
          <w:szCs w:val="32"/>
        </w:rPr>
      </w:pPr>
      <w:r w:rsidRPr="00FA2670">
        <w:rPr>
          <w:rFonts w:ascii="方正仿宋_GBK" w:eastAsia="方正仿宋_GBK" w:hAnsi="仿宋_GB2312" w:cs="仿宋_GB2312" w:hint="eastAsia"/>
          <w:sz w:val="32"/>
          <w:szCs w:val="32"/>
        </w:rPr>
        <w:t>各县区教体局、市场监督管理局，经济技术开发区、生态文旅区社会事业局，工业园区综合服务局：</w:t>
      </w:r>
    </w:p>
    <w:p w:rsidR="005E0256" w:rsidRPr="00FA2670" w:rsidRDefault="005E0256">
      <w:pPr>
        <w:spacing w:line="560" w:lineRule="exact"/>
        <w:ind w:firstLineChars="200" w:firstLine="640"/>
        <w:rPr>
          <w:rFonts w:ascii="方正仿宋_GBK" w:eastAsia="方正仿宋_GBK" w:hAnsi="仿宋_GB2312" w:cs="仿宋_GB2312"/>
          <w:sz w:val="32"/>
          <w:szCs w:val="32"/>
        </w:rPr>
      </w:pPr>
      <w:r w:rsidRPr="00FA2670">
        <w:rPr>
          <w:rFonts w:ascii="方正仿宋_GBK" w:eastAsia="方正仿宋_GBK" w:hAnsi="仿宋_GB2312" w:cs="仿宋_GB2312" w:hint="eastAsia"/>
          <w:sz w:val="32"/>
          <w:szCs w:val="32"/>
        </w:rPr>
        <w:t>为进一步规范校外培训机构经营秩序，化解校外培训合同纠纷，切实维护学生和家长合法权益，根据《省教育厅</w:t>
      </w:r>
      <w:r w:rsidRPr="00FA2670">
        <w:rPr>
          <w:rFonts w:ascii="方正仿宋_GBK" w:eastAsia="方正仿宋_GBK" w:hAnsi="仿宋_GB2312" w:cs="仿宋_GB2312"/>
          <w:sz w:val="32"/>
          <w:szCs w:val="32"/>
        </w:rPr>
        <w:t xml:space="preserve"> </w:t>
      </w:r>
      <w:r w:rsidRPr="00FA2670">
        <w:rPr>
          <w:rFonts w:ascii="方正仿宋_GBK" w:eastAsia="方正仿宋_GBK" w:hAnsi="仿宋_GB2312" w:cs="仿宋_GB2312" w:hint="eastAsia"/>
          <w:sz w:val="32"/>
          <w:szCs w:val="32"/>
        </w:rPr>
        <w:t>省市场监督管理局关于对校外培训机构利用不公平格式条款侵害消费者权益违法行为开展集中整治的通知》（苏教继函〔</w:t>
      </w:r>
      <w:r w:rsidRPr="00FA2670">
        <w:rPr>
          <w:rFonts w:ascii="方正仿宋_GBK" w:eastAsia="方正仿宋_GBK" w:hAnsi="仿宋_GB2312" w:cs="仿宋_GB2312"/>
          <w:sz w:val="32"/>
          <w:szCs w:val="32"/>
        </w:rPr>
        <w:t>2021</w:t>
      </w:r>
      <w:r w:rsidRPr="00FA2670">
        <w:rPr>
          <w:rFonts w:ascii="方正仿宋_GBK" w:eastAsia="方正仿宋_GBK" w:hAnsi="仿宋_GB2312" w:cs="仿宋_GB2312" w:hint="eastAsia"/>
          <w:sz w:val="32"/>
          <w:szCs w:val="32"/>
        </w:rPr>
        <w:t>〕</w:t>
      </w:r>
      <w:r w:rsidRPr="00FA2670">
        <w:rPr>
          <w:rFonts w:ascii="方正仿宋_GBK" w:eastAsia="方正仿宋_GBK" w:hAnsi="仿宋_GB2312" w:cs="仿宋_GB2312"/>
          <w:sz w:val="32"/>
          <w:szCs w:val="32"/>
        </w:rPr>
        <w:t>3</w:t>
      </w:r>
      <w:r w:rsidRPr="00FA2670">
        <w:rPr>
          <w:rFonts w:ascii="方正仿宋_GBK" w:eastAsia="方正仿宋_GBK" w:hAnsi="仿宋_GB2312" w:cs="仿宋_GB2312" w:hint="eastAsia"/>
          <w:sz w:val="32"/>
          <w:szCs w:val="32"/>
        </w:rPr>
        <w:t>号）要求，市教育局、市市场监督管理局决定在全市范围内针对校外培训机构利用不公平格式条款侵害消费者权益违法行为开展集中整治，</w:t>
      </w:r>
      <w:r w:rsidRPr="004417D3">
        <w:rPr>
          <w:rFonts w:ascii="方正仿宋_GBK" w:eastAsia="方正仿宋_GBK" w:hAnsi="仿宋_GB2312" w:cs="仿宋_GB2312" w:hint="eastAsia"/>
          <w:sz w:val="32"/>
          <w:szCs w:val="32"/>
        </w:rPr>
        <w:t>现就</w:t>
      </w:r>
      <w:r>
        <w:rPr>
          <w:rFonts w:ascii="方正仿宋_GBK" w:eastAsia="方正仿宋_GBK" w:hAnsi="仿宋_GB2312" w:cs="仿宋_GB2312" w:hint="eastAsia"/>
          <w:sz w:val="32"/>
          <w:szCs w:val="32"/>
        </w:rPr>
        <w:t>整治</w:t>
      </w:r>
      <w:r w:rsidRPr="004417D3">
        <w:rPr>
          <w:rFonts w:ascii="方正仿宋_GBK" w:eastAsia="方正仿宋_GBK" w:hAnsi="仿宋_GB2312" w:cs="仿宋_GB2312" w:hint="eastAsia"/>
          <w:sz w:val="32"/>
          <w:szCs w:val="32"/>
        </w:rPr>
        <w:t>工作通知如下。</w:t>
      </w:r>
    </w:p>
    <w:p w:rsidR="005E0256" w:rsidRDefault="005E0256">
      <w:pPr>
        <w:spacing w:line="560" w:lineRule="exact"/>
        <w:ind w:firstLineChars="200" w:firstLine="640"/>
        <w:rPr>
          <w:rFonts w:ascii="黑体" w:eastAsia="黑体" w:hAnsi="黑体"/>
          <w:sz w:val="32"/>
          <w:szCs w:val="32"/>
        </w:rPr>
      </w:pPr>
      <w:r>
        <w:rPr>
          <w:rFonts w:ascii="黑体" w:eastAsia="黑体" w:hAnsi="黑体" w:hint="eastAsia"/>
          <w:sz w:val="32"/>
          <w:szCs w:val="32"/>
        </w:rPr>
        <w:t>一、工作目标</w:t>
      </w:r>
    </w:p>
    <w:p w:rsidR="005E0256" w:rsidRPr="00FA2670" w:rsidRDefault="005E0256">
      <w:pPr>
        <w:spacing w:line="560" w:lineRule="exact"/>
        <w:ind w:firstLineChars="200" w:firstLine="640"/>
        <w:rPr>
          <w:rFonts w:ascii="方正仿宋_GBK" w:eastAsia="方正仿宋_GBK" w:hAnsi="仿宋_GB2312" w:cs="仿宋_GB2312"/>
          <w:sz w:val="32"/>
          <w:szCs w:val="32"/>
        </w:rPr>
      </w:pPr>
      <w:r w:rsidRPr="00FA2670">
        <w:rPr>
          <w:rFonts w:ascii="方正仿宋_GBK" w:eastAsia="方正仿宋_GBK" w:hAnsi="仿宋_GB2312" w:cs="仿宋_GB2312" w:hint="eastAsia"/>
          <w:sz w:val="32"/>
          <w:szCs w:val="32"/>
        </w:rPr>
        <w:t>针对各类中小学</w:t>
      </w:r>
      <w:r>
        <w:rPr>
          <w:rFonts w:ascii="方正仿宋_GBK" w:eastAsia="方正仿宋_GBK" w:hAnsi="仿宋_GB2312" w:cs="仿宋_GB2312" w:hint="eastAsia"/>
          <w:sz w:val="32"/>
          <w:szCs w:val="32"/>
        </w:rPr>
        <w:t>生</w:t>
      </w:r>
      <w:r w:rsidRPr="00FA2670">
        <w:rPr>
          <w:rFonts w:ascii="方正仿宋_GBK" w:eastAsia="方正仿宋_GBK" w:hAnsi="仿宋_GB2312" w:cs="仿宋_GB2312" w:hint="eastAsia"/>
          <w:sz w:val="32"/>
          <w:szCs w:val="32"/>
        </w:rPr>
        <w:t>校外培训服务机构，通过两部门加大联合执法检查力度，对培训机构利用格式条款免除自身责任、加重消费者责任、排除消费者法定权利</w:t>
      </w:r>
      <w:r>
        <w:rPr>
          <w:rFonts w:ascii="方正仿宋_GBK" w:eastAsia="方正仿宋_GBK" w:hAnsi="仿宋_GB2312" w:cs="仿宋_GB2312" w:hint="eastAsia"/>
          <w:sz w:val="32"/>
          <w:szCs w:val="32"/>
        </w:rPr>
        <w:t>等</w:t>
      </w:r>
      <w:r w:rsidRPr="00FA2670">
        <w:rPr>
          <w:rFonts w:ascii="方正仿宋_GBK" w:eastAsia="方正仿宋_GBK" w:hAnsi="仿宋_GB2312" w:cs="仿宋_GB2312" w:hint="eastAsia"/>
          <w:sz w:val="32"/>
          <w:szCs w:val="32"/>
        </w:rPr>
        <w:t>行为坚决予以查处，全面推行使用部版合同示范样本，规范合同行为，维护参培学生家长合法权益，营造诚实守信、公平竞争的市场环境。</w:t>
      </w:r>
    </w:p>
    <w:p w:rsidR="005E0256" w:rsidRDefault="005E0256">
      <w:pPr>
        <w:spacing w:line="560" w:lineRule="exact"/>
        <w:ind w:firstLineChars="200" w:firstLine="640"/>
        <w:rPr>
          <w:rFonts w:ascii="黑体" w:eastAsia="黑体" w:hAnsi="黑体"/>
          <w:sz w:val="32"/>
          <w:szCs w:val="32"/>
        </w:rPr>
      </w:pPr>
      <w:r>
        <w:rPr>
          <w:rFonts w:ascii="黑体" w:eastAsia="黑体" w:hAnsi="黑体" w:hint="eastAsia"/>
          <w:sz w:val="32"/>
          <w:szCs w:val="32"/>
        </w:rPr>
        <w:t>二、整治内容</w:t>
      </w:r>
    </w:p>
    <w:p w:rsidR="005E0256" w:rsidRDefault="005E0256" w:rsidP="00483DAE">
      <w:pPr>
        <w:spacing w:line="560" w:lineRule="exact"/>
        <w:ind w:firstLineChars="200" w:firstLine="640"/>
        <w:rPr>
          <w:rFonts w:ascii="楷体" w:eastAsia="楷体" w:hAnsi="楷体"/>
          <w:b/>
          <w:bCs/>
          <w:sz w:val="32"/>
          <w:szCs w:val="32"/>
        </w:rPr>
      </w:pPr>
      <w:r>
        <w:rPr>
          <w:rFonts w:ascii="楷体" w:eastAsia="楷体" w:hAnsi="楷体" w:hint="eastAsia"/>
          <w:b/>
          <w:bCs/>
          <w:sz w:val="32"/>
          <w:szCs w:val="32"/>
        </w:rPr>
        <w:t>（一）线下培训机构</w:t>
      </w:r>
    </w:p>
    <w:p w:rsidR="005E0256" w:rsidRDefault="005E0256" w:rsidP="00483DAE">
      <w:pPr>
        <w:spacing w:line="560" w:lineRule="exact"/>
        <w:ind w:firstLineChars="200" w:firstLine="640"/>
        <w:rPr>
          <w:rFonts w:ascii="楷体" w:eastAsia="楷体" w:hAnsi="楷体"/>
          <w:sz w:val="32"/>
          <w:szCs w:val="32"/>
        </w:rPr>
      </w:pPr>
      <w:r>
        <w:rPr>
          <w:rFonts w:ascii="楷体" w:eastAsia="楷体" w:hAnsi="楷体"/>
          <w:b/>
          <w:bCs/>
          <w:sz w:val="32"/>
          <w:szCs w:val="32"/>
        </w:rPr>
        <w:t>1</w:t>
      </w:r>
      <w:r>
        <w:rPr>
          <w:rFonts w:ascii="楷体" w:eastAsia="楷体" w:hAnsi="楷体" w:hint="eastAsia"/>
          <w:b/>
          <w:bCs/>
          <w:sz w:val="32"/>
          <w:szCs w:val="32"/>
        </w:rPr>
        <w:t>．校外培训机构在格式条款中免除自己下列责任的违法行为</w:t>
      </w:r>
      <w:r>
        <w:rPr>
          <w:rFonts w:ascii="楷体" w:eastAsia="楷体" w:hAnsi="楷体"/>
          <w:b/>
          <w:bCs/>
          <w:sz w:val="32"/>
          <w:szCs w:val="32"/>
        </w:rPr>
        <w:t>:</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1</w:t>
      </w:r>
      <w:r>
        <w:rPr>
          <w:rFonts w:ascii="楷体" w:eastAsia="楷体" w:hAnsi="楷体" w:hint="eastAsia"/>
          <w:sz w:val="32"/>
          <w:szCs w:val="32"/>
        </w:rPr>
        <w:t>）造成消费者人身伤害的责任；</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2</w:t>
      </w:r>
      <w:r>
        <w:rPr>
          <w:rFonts w:ascii="楷体" w:eastAsia="楷体" w:hAnsi="楷体" w:hint="eastAsia"/>
          <w:sz w:val="32"/>
          <w:szCs w:val="32"/>
        </w:rPr>
        <w:t>）因故意或者重大过失造成消费者财产损失的责任；</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3</w:t>
      </w:r>
      <w:r>
        <w:rPr>
          <w:rFonts w:ascii="楷体" w:eastAsia="楷体" w:hAnsi="楷体" w:hint="eastAsia"/>
          <w:sz w:val="32"/>
          <w:szCs w:val="32"/>
        </w:rPr>
        <w:t>）对提供的商品或者服务依法应当承担的保证责任；</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4</w:t>
      </w:r>
      <w:r>
        <w:rPr>
          <w:rFonts w:ascii="楷体" w:eastAsia="楷体" w:hAnsi="楷体" w:hint="eastAsia"/>
          <w:sz w:val="32"/>
          <w:szCs w:val="32"/>
        </w:rPr>
        <w:t>）因违约依法应当承担的违约责任；</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5</w:t>
      </w:r>
      <w:r>
        <w:rPr>
          <w:rFonts w:ascii="楷体" w:eastAsia="楷体" w:hAnsi="楷体" w:hint="eastAsia"/>
          <w:sz w:val="32"/>
          <w:szCs w:val="32"/>
        </w:rPr>
        <w:t>）依法应当承担的其他责任。</w:t>
      </w:r>
    </w:p>
    <w:p w:rsidR="005E0256" w:rsidRDefault="005E0256" w:rsidP="00483DAE">
      <w:pPr>
        <w:spacing w:line="560" w:lineRule="exact"/>
        <w:ind w:firstLineChars="200" w:firstLine="640"/>
        <w:rPr>
          <w:rFonts w:ascii="楷体" w:eastAsia="楷体" w:hAnsi="楷体"/>
          <w:sz w:val="32"/>
          <w:szCs w:val="32"/>
        </w:rPr>
      </w:pPr>
      <w:r>
        <w:rPr>
          <w:rFonts w:ascii="楷体" w:eastAsia="楷体" w:hAnsi="楷体"/>
          <w:b/>
          <w:bCs/>
          <w:sz w:val="32"/>
          <w:szCs w:val="32"/>
        </w:rPr>
        <w:t>2</w:t>
      </w:r>
      <w:r>
        <w:rPr>
          <w:rFonts w:ascii="楷体" w:eastAsia="楷体" w:hAnsi="楷体" w:hint="eastAsia"/>
          <w:b/>
          <w:bCs/>
          <w:sz w:val="32"/>
          <w:szCs w:val="32"/>
        </w:rPr>
        <w:t>．校外培训机构在格式条款中加重消费者下列责任的违法行为</w:t>
      </w:r>
      <w:r>
        <w:rPr>
          <w:rFonts w:ascii="楷体" w:eastAsia="楷体" w:hAnsi="楷体"/>
          <w:b/>
          <w:bCs/>
          <w:sz w:val="32"/>
          <w:szCs w:val="32"/>
        </w:rPr>
        <w:t>:</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1</w:t>
      </w:r>
      <w:r>
        <w:rPr>
          <w:rFonts w:ascii="楷体" w:eastAsia="楷体" w:hAnsi="楷体" w:hint="eastAsia"/>
          <w:sz w:val="32"/>
          <w:szCs w:val="32"/>
        </w:rPr>
        <w:t>）违约金或者损害赔偿金超过法定数额或者合理数额；</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2</w:t>
      </w:r>
      <w:r>
        <w:rPr>
          <w:rFonts w:ascii="楷体" w:eastAsia="楷体" w:hAnsi="楷体" w:hint="eastAsia"/>
          <w:sz w:val="32"/>
          <w:szCs w:val="32"/>
        </w:rPr>
        <w:t>）承担应当由格式条款提供方承担的经营风险责任；</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3</w:t>
      </w:r>
      <w:r>
        <w:rPr>
          <w:rFonts w:ascii="楷体" w:eastAsia="楷体" w:hAnsi="楷体" w:hint="eastAsia"/>
          <w:sz w:val="32"/>
          <w:szCs w:val="32"/>
        </w:rPr>
        <w:t>）其他依照法律法规不应由消费者承担的责任。</w:t>
      </w:r>
    </w:p>
    <w:p w:rsidR="005E0256" w:rsidRDefault="005E0256" w:rsidP="00483DAE">
      <w:pPr>
        <w:spacing w:line="560" w:lineRule="exact"/>
        <w:ind w:firstLineChars="200" w:firstLine="640"/>
        <w:rPr>
          <w:rFonts w:ascii="楷体" w:eastAsia="楷体" w:hAnsi="楷体"/>
          <w:sz w:val="32"/>
          <w:szCs w:val="32"/>
        </w:rPr>
      </w:pPr>
      <w:r>
        <w:rPr>
          <w:rFonts w:ascii="楷体" w:eastAsia="楷体" w:hAnsi="楷体"/>
          <w:b/>
          <w:bCs/>
          <w:sz w:val="32"/>
          <w:szCs w:val="32"/>
        </w:rPr>
        <w:t>3</w:t>
      </w:r>
      <w:r>
        <w:rPr>
          <w:rFonts w:ascii="楷体" w:eastAsia="楷体" w:hAnsi="楷体" w:hint="eastAsia"/>
          <w:b/>
          <w:bCs/>
          <w:sz w:val="32"/>
          <w:szCs w:val="32"/>
        </w:rPr>
        <w:t>．校外培训机构在格式条款中排除消费者下列权利的违法行为</w:t>
      </w:r>
      <w:r>
        <w:rPr>
          <w:rFonts w:ascii="楷体" w:eastAsia="楷体" w:hAnsi="楷体"/>
          <w:b/>
          <w:bCs/>
          <w:sz w:val="32"/>
          <w:szCs w:val="32"/>
        </w:rPr>
        <w:t>:</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1</w:t>
      </w:r>
      <w:r>
        <w:rPr>
          <w:rFonts w:ascii="楷体" w:eastAsia="楷体" w:hAnsi="楷体" w:hint="eastAsia"/>
          <w:sz w:val="32"/>
          <w:szCs w:val="32"/>
        </w:rPr>
        <w:t>）依法变更或者解除合同的权利；</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2</w:t>
      </w:r>
      <w:r>
        <w:rPr>
          <w:rFonts w:ascii="楷体" w:eastAsia="楷体" w:hAnsi="楷体" w:hint="eastAsia"/>
          <w:sz w:val="32"/>
          <w:szCs w:val="32"/>
        </w:rPr>
        <w:t>）请求支付违约金的权利；</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3</w:t>
      </w:r>
      <w:r>
        <w:rPr>
          <w:rFonts w:ascii="楷体" w:eastAsia="楷体" w:hAnsi="楷体" w:hint="eastAsia"/>
          <w:sz w:val="32"/>
          <w:szCs w:val="32"/>
        </w:rPr>
        <w:t>）请求损害赔偿的权利；</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4</w:t>
      </w:r>
      <w:r>
        <w:rPr>
          <w:rFonts w:ascii="楷体" w:eastAsia="楷体" w:hAnsi="楷体" w:hint="eastAsia"/>
          <w:sz w:val="32"/>
          <w:szCs w:val="32"/>
        </w:rPr>
        <w:t>）解释格式条款的权利；</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5</w:t>
      </w:r>
      <w:r>
        <w:rPr>
          <w:rFonts w:ascii="楷体" w:eastAsia="楷体" w:hAnsi="楷体" w:hint="eastAsia"/>
          <w:sz w:val="32"/>
          <w:szCs w:val="32"/>
        </w:rPr>
        <w:t>）就格式条款争议提起诉讼的权利；</w:t>
      </w:r>
    </w:p>
    <w:p w:rsidR="005E0256" w:rsidRDefault="005E0256">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sz w:val="32"/>
          <w:szCs w:val="32"/>
        </w:rPr>
        <w:t>6</w:t>
      </w:r>
      <w:r>
        <w:rPr>
          <w:rFonts w:ascii="楷体" w:eastAsia="楷体" w:hAnsi="楷体" w:hint="eastAsia"/>
          <w:sz w:val="32"/>
          <w:szCs w:val="32"/>
        </w:rPr>
        <w:t>）消费者依法应当享有的其他权利。</w:t>
      </w:r>
    </w:p>
    <w:p w:rsidR="005E0256" w:rsidRPr="00FA2670" w:rsidRDefault="005E0256" w:rsidP="00483DAE">
      <w:pPr>
        <w:spacing w:line="560" w:lineRule="exact"/>
        <w:ind w:firstLineChars="200" w:firstLine="640"/>
        <w:rPr>
          <w:rFonts w:ascii="楷体" w:eastAsia="楷体" w:hAnsi="楷体"/>
          <w:b/>
          <w:bCs/>
          <w:sz w:val="32"/>
          <w:szCs w:val="32"/>
        </w:rPr>
      </w:pPr>
      <w:r w:rsidRPr="00FA2670">
        <w:rPr>
          <w:rFonts w:ascii="楷体" w:eastAsia="楷体" w:hAnsi="楷体" w:hint="eastAsia"/>
          <w:b/>
          <w:bCs/>
          <w:sz w:val="32"/>
          <w:szCs w:val="32"/>
        </w:rPr>
        <w:t>（二）在线培训平台线下服务公司</w:t>
      </w:r>
    </w:p>
    <w:p w:rsidR="005E0256" w:rsidRPr="004417D3" w:rsidRDefault="005E0256">
      <w:pPr>
        <w:spacing w:line="560" w:lineRule="exact"/>
        <w:ind w:firstLineChars="200" w:firstLine="643"/>
        <w:rPr>
          <w:rFonts w:ascii="方正仿宋_GBK" w:eastAsia="方正仿宋_GBK" w:hAnsi="Times New Roman"/>
          <w:b/>
          <w:bCs/>
          <w:sz w:val="32"/>
          <w:szCs w:val="32"/>
        </w:rPr>
      </w:pPr>
      <w:r w:rsidRPr="004417D3">
        <w:rPr>
          <w:rFonts w:ascii="方正仿宋_GBK" w:eastAsia="方正仿宋_GBK" w:hAnsi="Times New Roman"/>
          <w:b/>
          <w:bCs/>
          <w:sz w:val="32"/>
          <w:szCs w:val="32"/>
        </w:rPr>
        <w:t>1</w:t>
      </w:r>
      <w:r>
        <w:rPr>
          <w:rFonts w:ascii="方正仿宋_GBK" w:eastAsia="方正仿宋_GBK" w:hAnsi="Times New Roman" w:hint="eastAsia"/>
          <w:b/>
          <w:bCs/>
          <w:sz w:val="32"/>
          <w:szCs w:val="32"/>
        </w:rPr>
        <w:t>．</w:t>
      </w:r>
      <w:r w:rsidRPr="004417D3">
        <w:rPr>
          <w:rFonts w:ascii="方正仿宋_GBK" w:eastAsia="方正仿宋_GBK" w:hAnsi="Times New Roman" w:hint="eastAsia"/>
          <w:b/>
          <w:bCs/>
          <w:sz w:val="32"/>
          <w:szCs w:val="32"/>
        </w:rPr>
        <w:t>免除或者减轻自己的下列责任：</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1</w:t>
      </w:r>
      <w:r w:rsidRPr="00FA2670">
        <w:rPr>
          <w:rFonts w:ascii="方正仿宋_GBK" w:eastAsia="方正仿宋_GBK" w:hAnsi="Times New Roman" w:hint="eastAsia"/>
          <w:sz w:val="32"/>
          <w:szCs w:val="32"/>
        </w:rPr>
        <w:t>）造成消费者人身损害的责任；</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2</w:t>
      </w:r>
      <w:r w:rsidRPr="00FA2670">
        <w:rPr>
          <w:rFonts w:ascii="方正仿宋_GBK" w:eastAsia="方正仿宋_GBK" w:hAnsi="Times New Roman" w:hint="eastAsia"/>
          <w:sz w:val="32"/>
          <w:szCs w:val="32"/>
        </w:rPr>
        <w:t>）因故意或者重大过失造成消费者财产损失的责任；</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3</w:t>
      </w:r>
      <w:r w:rsidRPr="00FA2670">
        <w:rPr>
          <w:rFonts w:ascii="方正仿宋_GBK" w:eastAsia="方正仿宋_GBK" w:hAnsi="Times New Roman" w:hint="eastAsia"/>
          <w:sz w:val="32"/>
          <w:szCs w:val="32"/>
        </w:rPr>
        <w:t>）对平台内经营者提供商品或者服务依法应当承担的连带责任；</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4</w:t>
      </w:r>
      <w:r w:rsidRPr="00FA2670">
        <w:rPr>
          <w:rFonts w:ascii="方正仿宋_GBK" w:eastAsia="方正仿宋_GBK" w:hAnsi="Times New Roman" w:hint="eastAsia"/>
          <w:sz w:val="32"/>
          <w:szCs w:val="32"/>
        </w:rPr>
        <w:t>）对收集的消费者个人信息和经营者商业秘密的信息安全责任；</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5</w:t>
      </w:r>
      <w:r w:rsidRPr="00FA2670">
        <w:rPr>
          <w:rFonts w:ascii="方正仿宋_GBK" w:eastAsia="方正仿宋_GBK" w:hAnsi="Times New Roman" w:hint="eastAsia"/>
          <w:sz w:val="32"/>
          <w:szCs w:val="32"/>
        </w:rPr>
        <w:t>）依法应当承担的违约责任和其他责任。</w:t>
      </w:r>
    </w:p>
    <w:p w:rsidR="005E0256" w:rsidRPr="004417D3" w:rsidRDefault="005E0256">
      <w:pPr>
        <w:spacing w:line="560" w:lineRule="exact"/>
        <w:ind w:firstLineChars="200" w:firstLine="643"/>
        <w:rPr>
          <w:rFonts w:ascii="方正仿宋_GBK" w:eastAsia="方正仿宋_GBK" w:hAnsi="Times New Roman"/>
          <w:b/>
          <w:bCs/>
          <w:sz w:val="32"/>
          <w:szCs w:val="32"/>
        </w:rPr>
      </w:pPr>
      <w:r w:rsidRPr="004417D3">
        <w:rPr>
          <w:rFonts w:ascii="方正仿宋_GBK" w:eastAsia="方正仿宋_GBK" w:hAnsi="Times New Roman"/>
          <w:b/>
          <w:bCs/>
          <w:sz w:val="32"/>
          <w:szCs w:val="32"/>
        </w:rPr>
        <w:t>2</w:t>
      </w:r>
      <w:r>
        <w:rPr>
          <w:rFonts w:ascii="方正仿宋_GBK" w:eastAsia="方正仿宋_GBK" w:hAnsi="Times New Roman" w:hint="eastAsia"/>
          <w:b/>
          <w:bCs/>
          <w:sz w:val="32"/>
          <w:szCs w:val="32"/>
        </w:rPr>
        <w:t>．</w:t>
      </w:r>
      <w:r w:rsidRPr="004417D3">
        <w:rPr>
          <w:rFonts w:ascii="方正仿宋_GBK" w:eastAsia="方正仿宋_GBK" w:hAnsi="Times New Roman" w:hint="eastAsia"/>
          <w:b/>
          <w:bCs/>
          <w:sz w:val="32"/>
          <w:szCs w:val="32"/>
        </w:rPr>
        <w:t>加重平台内经营者或者消费者责任的行为：</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1</w:t>
      </w:r>
      <w:r w:rsidRPr="00FA2670">
        <w:rPr>
          <w:rFonts w:ascii="方正仿宋_GBK" w:eastAsia="方正仿宋_GBK" w:hAnsi="Times New Roman" w:hint="eastAsia"/>
          <w:sz w:val="32"/>
          <w:szCs w:val="32"/>
        </w:rPr>
        <w:t>）使消费者承担违约金或者损害赔偿明显超过法定数额或者合理数额；</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2</w:t>
      </w:r>
      <w:r w:rsidRPr="00FA2670">
        <w:rPr>
          <w:rFonts w:ascii="方正仿宋_GBK" w:eastAsia="方正仿宋_GBK" w:hAnsi="Times New Roman" w:hint="eastAsia"/>
          <w:sz w:val="32"/>
          <w:szCs w:val="32"/>
        </w:rPr>
        <w:t>）使平台内经营者或者消费者承担依法应由网络交易平台经营者承担的责任；</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3</w:t>
      </w:r>
      <w:r w:rsidRPr="00FA2670">
        <w:rPr>
          <w:rFonts w:ascii="方正仿宋_GBK" w:eastAsia="方正仿宋_GBK" w:hAnsi="Times New Roman" w:hint="eastAsia"/>
          <w:sz w:val="32"/>
          <w:szCs w:val="32"/>
        </w:rPr>
        <w:t>）合同附终止期限的，擅自延长平台内经营者或者消费者履行合同的期限；</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4</w:t>
      </w:r>
      <w:r w:rsidRPr="00FA2670">
        <w:rPr>
          <w:rFonts w:ascii="方正仿宋_GBK" w:eastAsia="方正仿宋_GBK" w:hAnsi="Times New Roman" w:hint="eastAsia"/>
          <w:sz w:val="32"/>
          <w:szCs w:val="32"/>
        </w:rPr>
        <w:t>）使平台内经营者或者消费者承担在不确定期限内履行合同的责任；</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5</w:t>
      </w:r>
      <w:r w:rsidRPr="00FA2670">
        <w:rPr>
          <w:rFonts w:ascii="方正仿宋_GBK" w:eastAsia="方正仿宋_GBK" w:hAnsi="Times New Roman" w:hint="eastAsia"/>
          <w:sz w:val="32"/>
          <w:szCs w:val="32"/>
        </w:rPr>
        <w:t>）违法加重平台内经营者或消费者其他责任的行为。</w:t>
      </w:r>
    </w:p>
    <w:p w:rsidR="005E0256" w:rsidRPr="004417D3" w:rsidRDefault="005E0256">
      <w:pPr>
        <w:spacing w:line="560" w:lineRule="exact"/>
        <w:ind w:firstLineChars="200" w:firstLine="643"/>
        <w:rPr>
          <w:rFonts w:ascii="方正仿宋_GBK" w:eastAsia="方正仿宋_GBK" w:hAnsi="Times New Roman"/>
          <w:b/>
          <w:bCs/>
          <w:sz w:val="32"/>
          <w:szCs w:val="32"/>
        </w:rPr>
      </w:pPr>
      <w:r w:rsidRPr="004417D3">
        <w:rPr>
          <w:rFonts w:ascii="方正仿宋_GBK" w:eastAsia="方正仿宋_GBK" w:hAnsi="Times New Roman"/>
          <w:b/>
          <w:bCs/>
          <w:sz w:val="32"/>
          <w:szCs w:val="32"/>
        </w:rPr>
        <w:t>3</w:t>
      </w:r>
      <w:r>
        <w:rPr>
          <w:rFonts w:ascii="方正仿宋_GBK" w:eastAsia="方正仿宋_GBK" w:hAnsi="Times New Roman" w:hint="eastAsia"/>
          <w:b/>
          <w:bCs/>
          <w:sz w:val="32"/>
          <w:szCs w:val="32"/>
        </w:rPr>
        <w:t>．</w:t>
      </w:r>
      <w:r w:rsidRPr="004417D3">
        <w:rPr>
          <w:rFonts w:ascii="方正仿宋_GBK" w:eastAsia="方正仿宋_GBK" w:hAnsi="Times New Roman" w:hint="eastAsia"/>
          <w:b/>
          <w:bCs/>
          <w:sz w:val="32"/>
          <w:szCs w:val="32"/>
        </w:rPr>
        <w:t>排除或者限制平台内经营者或者消费者的下列权利：</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1</w:t>
      </w:r>
      <w:r w:rsidRPr="00FA2670">
        <w:rPr>
          <w:rFonts w:ascii="方正仿宋_GBK" w:eastAsia="方正仿宋_GBK" w:hAnsi="Times New Roman" w:hint="eastAsia"/>
          <w:sz w:val="32"/>
          <w:szCs w:val="32"/>
        </w:rPr>
        <w:t>）依法变更、撤销或者解除合同的权利；</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2</w:t>
      </w:r>
      <w:r w:rsidRPr="00FA2670">
        <w:rPr>
          <w:rFonts w:ascii="方正仿宋_GBK" w:eastAsia="方正仿宋_GBK" w:hAnsi="Times New Roman" w:hint="eastAsia"/>
          <w:sz w:val="32"/>
          <w:szCs w:val="32"/>
        </w:rPr>
        <w:t>）依法中止履行或者终止履行合同的权利；</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3</w:t>
      </w:r>
      <w:r w:rsidRPr="00FA2670">
        <w:rPr>
          <w:rFonts w:ascii="方正仿宋_GBK" w:eastAsia="方正仿宋_GBK" w:hAnsi="Times New Roman" w:hint="eastAsia"/>
          <w:sz w:val="32"/>
          <w:szCs w:val="32"/>
        </w:rPr>
        <w:t>）依法请求继续履行、采取补救措施、支付违约金或者损害赔偿的权利；</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4</w:t>
      </w:r>
      <w:r w:rsidRPr="00FA2670">
        <w:rPr>
          <w:rFonts w:ascii="方正仿宋_GBK" w:eastAsia="方正仿宋_GBK" w:hAnsi="Times New Roman" w:hint="eastAsia"/>
          <w:sz w:val="32"/>
          <w:szCs w:val="32"/>
        </w:rPr>
        <w:t>）就合同争议提起诉讼、仲裁或者其他救济途径的权利；</w:t>
      </w:r>
    </w:p>
    <w:p w:rsidR="005E0256" w:rsidRPr="00FA2670" w:rsidRDefault="005E0256">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5</w:t>
      </w:r>
      <w:r w:rsidRPr="00FA2670">
        <w:rPr>
          <w:rFonts w:ascii="方正仿宋_GBK" w:eastAsia="方正仿宋_GBK" w:hAnsi="Times New Roman" w:hint="eastAsia"/>
          <w:sz w:val="32"/>
          <w:szCs w:val="32"/>
        </w:rPr>
        <w:t>）请求解释格式条款的权利；</w:t>
      </w:r>
    </w:p>
    <w:p w:rsidR="005E0256" w:rsidRPr="00FA2670" w:rsidRDefault="005E0256">
      <w:pPr>
        <w:spacing w:line="560" w:lineRule="exact"/>
        <w:ind w:firstLineChars="200" w:firstLine="640"/>
        <w:rPr>
          <w:rFonts w:ascii="方正仿宋_GBK" w:eastAsia="方正仿宋_GBK" w:hAnsi="楷体"/>
          <w:sz w:val="32"/>
          <w:szCs w:val="32"/>
        </w:rPr>
      </w:pPr>
      <w:r w:rsidRPr="00FA2670">
        <w:rPr>
          <w:rFonts w:ascii="方正仿宋_GBK" w:eastAsia="方正仿宋_GBK" w:hAnsi="Times New Roman" w:hint="eastAsia"/>
          <w:sz w:val="32"/>
          <w:szCs w:val="32"/>
        </w:rPr>
        <w:t>（</w:t>
      </w:r>
      <w:r w:rsidRPr="00FA2670">
        <w:rPr>
          <w:rFonts w:ascii="方正仿宋_GBK" w:eastAsia="方正仿宋_GBK" w:hAnsi="Times New Roman"/>
          <w:sz w:val="32"/>
          <w:szCs w:val="32"/>
        </w:rPr>
        <w:t>6</w:t>
      </w:r>
      <w:r w:rsidRPr="00FA2670">
        <w:rPr>
          <w:rFonts w:ascii="方正仿宋_GBK" w:eastAsia="方正仿宋_GBK" w:hAnsi="Times New Roman" w:hint="eastAsia"/>
          <w:sz w:val="32"/>
          <w:szCs w:val="32"/>
        </w:rPr>
        <w:t>）平台内经营者或消费者依法享有的其他权利。</w:t>
      </w:r>
    </w:p>
    <w:p w:rsidR="005E0256" w:rsidRDefault="005E0256">
      <w:pPr>
        <w:spacing w:line="560" w:lineRule="exact"/>
        <w:ind w:firstLineChars="200" w:firstLine="640"/>
        <w:rPr>
          <w:rFonts w:ascii="黑体" w:eastAsia="黑体" w:hAnsi="黑体"/>
          <w:sz w:val="32"/>
          <w:szCs w:val="32"/>
        </w:rPr>
      </w:pPr>
      <w:r>
        <w:rPr>
          <w:rFonts w:ascii="黑体" w:eastAsia="黑体" w:hAnsi="黑体" w:hint="eastAsia"/>
          <w:sz w:val="32"/>
          <w:szCs w:val="32"/>
        </w:rPr>
        <w:t>三、工作安排</w:t>
      </w:r>
    </w:p>
    <w:p w:rsidR="005E0256" w:rsidRDefault="005E0256" w:rsidP="00483DAE">
      <w:pPr>
        <w:spacing w:line="560" w:lineRule="exact"/>
        <w:ind w:firstLineChars="200" w:firstLine="640"/>
        <w:rPr>
          <w:rFonts w:ascii="Times New Roman" w:eastAsia="楷体" w:hAnsi="Times New Roman"/>
          <w:sz w:val="32"/>
          <w:szCs w:val="32"/>
        </w:rPr>
      </w:pPr>
      <w:r>
        <w:rPr>
          <w:rFonts w:ascii="Times New Roman" w:eastAsia="楷体" w:hAnsi="Times New Roman"/>
          <w:b/>
          <w:bCs/>
          <w:sz w:val="32"/>
          <w:szCs w:val="32"/>
        </w:rPr>
        <w:t>1</w:t>
      </w:r>
      <w:r>
        <w:rPr>
          <w:rFonts w:ascii="Times New Roman" w:eastAsia="楷体" w:hAnsi="Times New Roman" w:hint="eastAsia"/>
          <w:b/>
          <w:bCs/>
          <w:sz w:val="32"/>
          <w:szCs w:val="32"/>
        </w:rPr>
        <w:t>．自查自纠（</w:t>
      </w:r>
      <w:r>
        <w:rPr>
          <w:rFonts w:ascii="Times New Roman" w:eastAsia="楷体" w:hAnsi="Times New Roman"/>
          <w:b/>
          <w:bCs/>
          <w:sz w:val="32"/>
          <w:szCs w:val="32"/>
        </w:rPr>
        <w:t>2021</w:t>
      </w:r>
      <w:r>
        <w:rPr>
          <w:rFonts w:ascii="Times New Roman" w:eastAsia="楷体" w:hAnsi="Times New Roman" w:hint="eastAsia"/>
          <w:b/>
          <w:bCs/>
          <w:sz w:val="32"/>
          <w:szCs w:val="32"/>
        </w:rPr>
        <w:t>年</w:t>
      </w:r>
      <w:r>
        <w:rPr>
          <w:rFonts w:ascii="Times New Roman" w:eastAsia="楷体" w:hAnsi="Times New Roman"/>
          <w:b/>
          <w:bCs/>
          <w:sz w:val="32"/>
          <w:szCs w:val="32"/>
        </w:rPr>
        <w:t>4</w:t>
      </w:r>
      <w:r>
        <w:rPr>
          <w:rFonts w:ascii="Times New Roman" w:eastAsia="楷体" w:hAnsi="Times New Roman" w:hint="eastAsia"/>
          <w:b/>
          <w:bCs/>
          <w:sz w:val="32"/>
          <w:szCs w:val="32"/>
        </w:rPr>
        <w:t>月上旬）。</w:t>
      </w:r>
      <w:r w:rsidRPr="004417D3">
        <w:rPr>
          <w:rFonts w:ascii="方正仿宋_GBK" w:eastAsia="方正仿宋_GBK" w:hint="eastAsia"/>
          <w:sz w:val="32"/>
          <w:szCs w:val="32"/>
        </w:rPr>
        <w:t>各县区通知各类校外培训机构停止使用《江苏省校外培训机构培训合同（示范文本）》，</w:t>
      </w:r>
      <w:smartTag w:uri="urn:schemas-microsoft-com:office:smarttags" w:element="chsdate">
        <w:smartTagPr>
          <w:attr w:name="IsROCDate" w:val="False"/>
          <w:attr w:name="IsLunarDate" w:val="False"/>
          <w:attr w:name="Day" w:val="1"/>
          <w:attr w:name="Month" w:val="4"/>
          <w:attr w:name="Year" w:val="2021"/>
        </w:smartTagPr>
        <w:r w:rsidRPr="004417D3">
          <w:rPr>
            <w:rFonts w:ascii="方正仿宋_GBK" w:eastAsia="方正仿宋_GBK"/>
            <w:sz w:val="32"/>
            <w:szCs w:val="32"/>
          </w:rPr>
          <w:t>2021</w:t>
        </w:r>
        <w:r w:rsidRPr="004417D3">
          <w:rPr>
            <w:rFonts w:ascii="方正仿宋_GBK" w:eastAsia="方正仿宋_GBK" w:hint="eastAsia"/>
            <w:sz w:val="32"/>
            <w:szCs w:val="32"/>
          </w:rPr>
          <w:t>年</w:t>
        </w:r>
        <w:r w:rsidRPr="004417D3">
          <w:rPr>
            <w:rFonts w:ascii="方正仿宋_GBK" w:eastAsia="方正仿宋_GBK"/>
            <w:sz w:val="32"/>
            <w:szCs w:val="32"/>
          </w:rPr>
          <w:t>4</w:t>
        </w:r>
        <w:r w:rsidRPr="004417D3">
          <w:rPr>
            <w:rFonts w:ascii="方正仿宋_GBK" w:eastAsia="方正仿宋_GBK" w:hint="eastAsia"/>
            <w:sz w:val="32"/>
            <w:szCs w:val="32"/>
          </w:rPr>
          <w:t>月</w:t>
        </w:r>
        <w:r w:rsidRPr="004417D3">
          <w:rPr>
            <w:rFonts w:ascii="方正仿宋_GBK" w:eastAsia="方正仿宋_GBK"/>
            <w:sz w:val="32"/>
            <w:szCs w:val="32"/>
          </w:rPr>
          <w:t>1</w:t>
        </w:r>
        <w:r w:rsidRPr="004417D3">
          <w:rPr>
            <w:rFonts w:ascii="方正仿宋_GBK" w:eastAsia="方正仿宋_GBK" w:hint="eastAsia"/>
            <w:sz w:val="32"/>
            <w:szCs w:val="32"/>
          </w:rPr>
          <w:t>日</w:t>
        </w:r>
      </w:smartTag>
      <w:r w:rsidRPr="004417D3">
        <w:rPr>
          <w:rFonts w:ascii="方正仿宋_GBK" w:eastAsia="方正仿宋_GBK" w:hint="eastAsia"/>
          <w:sz w:val="32"/>
          <w:szCs w:val="32"/>
        </w:rPr>
        <w:t>起报名的学生全部按教育部培训合同示范文件签订培训合同。各类机构对已签</w:t>
      </w:r>
      <w:r>
        <w:rPr>
          <w:rFonts w:ascii="方正仿宋_GBK" w:eastAsia="方正仿宋_GBK" w:hint="eastAsia"/>
          <w:sz w:val="32"/>
          <w:szCs w:val="32"/>
        </w:rPr>
        <w:t>、拟签</w:t>
      </w:r>
      <w:r w:rsidRPr="004417D3">
        <w:rPr>
          <w:rFonts w:ascii="方正仿宋_GBK" w:eastAsia="方正仿宋_GBK" w:hint="eastAsia"/>
          <w:sz w:val="32"/>
          <w:szCs w:val="32"/>
        </w:rPr>
        <w:t>的合同依据合同法、平等原则，开展自查、整改。</w:t>
      </w:r>
    </w:p>
    <w:p w:rsidR="005E0256" w:rsidRPr="00FA2670" w:rsidRDefault="005E0256" w:rsidP="00483DAE">
      <w:pPr>
        <w:spacing w:line="560" w:lineRule="exact"/>
        <w:ind w:firstLineChars="200" w:firstLine="640"/>
        <w:rPr>
          <w:rFonts w:ascii="方正仿宋_GBK" w:eastAsia="方正仿宋_GBK"/>
          <w:sz w:val="32"/>
          <w:szCs w:val="32"/>
        </w:rPr>
      </w:pPr>
      <w:r w:rsidRPr="00FA2670">
        <w:rPr>
          <w:rFonts w:ascii="Times New Roman" w:eastAsia="楷体" w:hAnsi="Times New Roman"/>
          <w:b/>
          <w:bCs/>
          <w:sz w:val="32"/>
          <w:szCs w:val="32"/>
        </w:rPr>
        <w:t>2</w:t>
      </w:r>
      <w:r>
        <w:rPr>
          <w:rFonts w:ascii="Times New Roman" w:eastAsia="楷体" w:hAnsi="Times New Roman" w:hint="eastAsia"/>
          <w:b/>
          <w:bCs/>
          <w:sz w:val="32"/>
          <w:szCs w:val="32"/>
        </w:rPr>
        <w:t>．</w:t>
      </w:r>
      <w:r w:rsidRPr="00FA2670">
        <w:rPr>
          <w:rFonts w:ascii="Times New Roman" w:eastAsia="楷体" w:hAnsi="Times New Roman" w:hint="eastAsia"/>
          <w:b/>
          <w:bCs/>
          <w:sz w:val="32"/>
          <w:szCs w:val="32"/>
        </w:rPr>
        <w:t>收集评审</w:t>
      </w:r>
      <w:r w:rsidRPr="00146AF3">
        <w:rPr>
          <w:rFonts w:ascii="Times New Roman" w:eastAsia="楷体" w:hAnsi="Times New Roman" w:hint="eastAsia"/>
          <w:b/>
          <w:bCs/>
          <w:sz w:val="32"/>
          <w:szCs w:val="32"/>
        </w:rPr>
        <w:t>（</w:t>
      </w:r>
      <w:r w:rsidRPr="00146AF3">
        <w:rPr>
          <w:rFonts w:ascii="方正仿宋_GBK" w:eastAsia="方正仿宋_GBK"/>
          <w:b/>
          <w:bCs/>
          <w:sz w:val="32"/>
          <w:szCs w:val="32"/>
        </w:rPr>
        <w:t>2021</w:t>
      </w:r>
      <w:r w:rsidRPr="00146AF3">
        <w:rPr>
          <w:rFonts w:ascii="方正仿宋_GBK" w:eastAsia="方正仿宋_GBK" w:hint="eastAsia"/>
          <w:b/>
          <w:bCs/>
          <w:sz w:val="32"/>
          <w:szCs w:val="32"/>
        </w:rPr>
        <w:t>年</w:t>
      </w:r>
      <w:r w:rsidRPr="00146AF3">
        <w:rPr>
          <w:rFonts w:ascii="方正仿宋_GBK" w:eastAsia="方正仿宋_GBK"/>
          <w:b/>
          <w:bCs/>
          <w:sz w:val="32"/>
          <w:szCs w:val="32"/>
        </w:rPr>
        <w:t>4</w:t>
      </w:r>
      <w:r w:rsidRPr="00146AF3">
        <w:rPr>
          <w:rFonts w:ascii="方正仿宋_GBK" w:eastAsia="方正仿宋_GBK" w:hint="eastAsia"/>
          <w:b/>
          <w:bCs/>
          <w:sz w:val="32"/>
          <w:szCs w:val="32"/>
        </w:rPr>
        <w:t>月</w:t>
      </w:r>
      <w:r w:rsidRPr="00146AF3">
        <w:rPr>
          <w:rFonts w:ascii="方正仿宋_GBK" w:eastAsia="方正仿宋_GBK"/>
          <w:b/>
          <w:bCs/>
          <w:sz w:val="32"/>
          <w:szCs w:val="32"/>
        </w:rPr>
        <w:t>-5</w:t>
      </w:r>
      <w:r w:rsidRPr="00146AF3">
        <w:rPr>
          <w:rFonts w:ascii="方正仿宋_GBK" w:eastAsia="方正仿宋_GBK" w:hint="eastAsia"/>
          <w:b/>
          <w:bCs/>
          <w:sz w:val="32"/>
          <w:szCs w:val="32"/>
        </w:rPr>
        <w:t>月）</w:t>
      </w:r>
      <w:r w:rsidRPr="00FA2670">
        <w:rPr>
          <w:rFonts w:ascii="Times New Roman" w:eastAsia="楷体" w:hAnsi="Times New Roman" w:hint="eastAsia"/>
          <w:b/>
          <w:bCs/>
          <w:sz w:val="32"/>
          <w:szCs w:val="32"/>
        </w:rPr>
        <w:t>。</w:t>
      </w:r>
      <w:r w:rsidRPr="00FA2670">
        <w:rPr>
          <w:rFonts w:ascii="方正仿宋_GBK" w:eastAsia="方正仿宋_GBK" w:hint="eastAsia"/>
          <w:sz w:val="32"/>
          <w:szCs w:val="32"/>
        </w:rPr>
        <w:t>各校外培训机构将本机构的正式合同复印件（一份）上交到</w:t>
      </w:r>
      <w:r>
        <w:rPr>
          <w:rFonts w:ascii="方正仿宋_GBK" w:eastAsia="方正仿宋_GBK" w:hint="eastAsia"/>
          <w:sz w:val="32"/>
          <w:szCs w:val="32"/>
        </w:rPr>
        <w:t>当地教育、市场监管部门</w:t>
      </w:r>
      <w:r w:rsidRPr="00FA2670">
        <w:rPr>
          <w:rFonts w:ascii="方正仿宋_GBK" w:eastAsia="方正仿宋_GBK" w:hint="eastAsia"/>
          <w:sz w:val="32"/>
          <w:szCs w:val="32"/>
        </w:rPr>
        <w:t>。教育、市场监管部门还可以通过管理网络收集辖区内各类校外培训机构格式合同（包括符合合同要约条件的商业广告、通知、声明、店堂告示、服务单据等）。各县区依据《民法典》《民办教育促进法》《消费者权益保护法》《合同违法行为监督处理办法》</w:t>
      </w:r>
      <w:r w:rsidRPr="00FA2670">
        <w:rPr>
          <w:rFonts w:ascii="方正仿宋_GBK" w:eastAsia="方正仿宋_GBK" w:hAnsi="Times New Roman" w:hint="eastAsia"/>
          <w:sz w:val="32"/>
          <w:szCs w:val="32"/>
        </w:rPr>
        <w:t>《网络交易平台合同格式条款规范指引》</w:t>
      </w:r>
      <w:r w:rsidRPr="00FA2670">
        <w:rPr>
          <w:rFonts w:ascii="方正仿宋_GBK" w:eastAsia="方正仿宋_GBK" w:hint="eastAsia"/>
          <w:sz w:val="32"/>
          <w:szCs w:val="32"/>
        </w:rPr>
        <w:t>《江苏省消费者权益保护条例》《江苏省预付卡管理办法》和国务院办公厅《关于规范校外培训机构发展的意见》等相关法律法规和政策，参考重点整治内容，评审</w:t>
      </w:r>
      <w:r>
        <w:rPr>
          <w:rFonts w:ascii="方正仿宋_GBK" w:eastAsia="方正仿宋_GBK" w:hint="eastAsia"/>
          <w:sz w:val="32"/>
          <w:szCs w:val="32"/>
        </w:rPr>
        <w:t>合同中</w:t>
      </w:r>
      <w:r w:rsidRPr="00FA2670">
        <w:rPr>
          <w:rFonts w:ascii="方正仿宋_GBK" w:eastAsia="方正仿宋_GBK" w:hint="eastAsia"/>
          <w:sz w:val="32"/>
          <w:szCs w:val="32"/>
        </w:rPr>
        <w:t>存在不公平格式条款。</w:t>
      </w:r>
    </w:p>
    <w:p w:rsidR="005E0256" w:rsidRPr="00FA2670" w:rsidRDefault="005E0256" w:rsidP="00483DAE">
      <w:pPr>
        <w:spacing w:line="560" w:lineRule="exact"/>
        <w:ind w:firstLineChars="200" w:firstLine="640"/>
        <w:rPr>
          <w:rFonts w:ascii="方正仿宋_GBK" w:eastAsia="方正仿宋_GBK" w:hAnsi="Times New Roman"/>
          <w:sz w:val="32"/>
          <w:szCs w:val="32"/>
        </w:rPr>
      </w:pPr>
      <w:r>
        <w:rPr>
          <w:rFonts w:ascii="Times New Roman" w:eastAsia="楷体" w:hAnsi="Times New Roman"/>
          <w:b/>
          <w:bCs/>
          <w:sz w:val="32"/>
          <w:szCs w:val="32"/>
        </w:rPr>
        <w:t>3</w:t>
      </w:r>
      <w:r>
        <w:rPr>
          <w:rFonts w:ascii="Times New Roman" w:eastAsia="楷体" w:hAnsi="Times New Roman" w:hint="eastAsia"/>
          <w:b/>
          <w:bCs/>
          <w:sz w:val="32"/>
          <w:szCs w:val="32"/>
        </w:rPr>
        <w:t>．执法查处（</w:t>
      </w:r>
      <w:r>
        <w:rPr>
          <w:rFonts w:ascii="Times New Roman" w:eastAsia="楷体" w:hAnsi="Times New Roman"/>
          <w:b/>
          <w:bCs/>
          <w:sz w:val="32"/>
          <w:szCs w:val="32"/>
        </w:rPr>
        <w:t>2021</w:t>
      </w:r>
      <w:r>
        <w:rPr>
          <w:rFonts w:ascii="Times New Roman" w:eastAsia="楷体" w:hAnsi="Times New Roman" w:hint="eastAsia"/>
          <w:b/>
          <w:bCs/>
          <w:sz w:val="32"/>
          <w:szCs w:val="32"/>
        </w:rPr>
        <w:t>年</w:t>
      </w:r>
      <w:r>
        <w:rPr>
          <w:rFonts w:ascii="Times New Roman" w:eastAsia="楷体" w:hAnsi="Times New Roman"/>
          <w:b/>
          <w:bCs/>
          <w:sz w:val="32"/>
          <w:szCs w:val="32"/>
        </w:rPr>
        <w:t>6</w:t>
      </w:r>
      <w:r>
        <w:rPr>
          <w:rFonts w:ascii="Times New Roman" w:eastAsia="楷体" w:hAnsi="Times New Roman" w:hint="eastAsia"/>
          <w:b/>
          <w:bCs/>
          <w:sz w:val="32"/>
          <w:szCs w:val="32"/>
        </w:rPr>
        <w:t>月</w:t>
      </w:r>
      <w:r>
        <w:rPr>
          <w:rFonts w:ascii="Times New Roman" w:eastAsia="楷体" w:hAnsi="Times New Roman"/>
          <w:b/>
          <w:bCs/>
          <w:sz w:val="32"/>
          <w:szCs w:val="32"/>
        </w:rPr>
        <w:t>—8</w:t>
      </w:r>
      <w:r>
        <w:rPr>
          <w:rFonts w:ascii="Times New Roman" w:eastAsia="楷体" w:hAnsi="Times New Roman" w:hint="eastAsia"/>
          <w:b/>
          <w:bCs/>
          <w:sz w:val="32"/>
          <w:szCs w:val="32"/>
        </w:rPr>
        <w:t>月）。</w:t>
      </w:r>
      <w:r w:rsidRPr="00FA2670">
        <w:rPr>
          <w:rFonts w:ascii="方正仿宋_GBK" w:eastAsia="方正仿宋_GBK" w:hint="eastAsia"/>
          <w:sz w:val="32"/>
          <w:szCs w:val="32"/>
        </w:rPr>
        <w:t>各地教育、市场监管部门要以“双随机、一公开”检查为主要方式，以校外培训合同行为为主要检查内容，开展联合执法检查，抽取比例不低于辖区内校外培训机构总数的</w:t>
      </w:r>
      <w:r w:rsidRPr="00FA2670">
        <w:rPr>
          <w:rFonts w:ascii="方正仿宋_GBK" w:eastAsia="方正仿宋_GBK" w:hAnsi="Times New Roman"/>
          <w:sz w:val="32"/>
          <w:szCs w:val="32"/>
        </w:rPr>
        <w:t>30%</w:t>
      </w:r>
      <w:r w:rsidRPr="00FA2670">
        <w:rPr>
          <w:rFonts w:ascii="方正仿宋_GBK" w:eastAsia="方正仿宋_GBK" w:hAnsi="Times New Roman" w:hint="eastAsia"/>
          <w:sz w:val="32"/>
          <w:szCs w:val="32"/>
        </w:rPr>
        <w:t>，对于收集评审中发现存在问题的培训机构要纳入到重点检查对象。对检查中发现</w:t>
      </w:r>
      <w:r w:rsidRPr="00FA2670">
        <w:rPr>
          <w:rFonts w:ascii="方正仿宋_GBK" w:eastAsia="方正仿宋_GBK" w:hint="eastAsia"/>
          <w:sz w:val="32"/>
          <w:szCs w:val="32"/>
        </w:rPr>
        <w:t>利用格式条款免除自身责任、加重消费者责任、排除消费者法定权利的培训机构坚决予以查处，并及时录入省双随机监管平台和省校外培训机构管理平台</w:t>
      </w:r>
      <w:r w:rsidRPr="00FA2670">
        <w:rPr>
          <w:rFonts w:ascii="方正仿宋_GBK" w:eastAsia="方正仿宋_GBK" w:hAnsi="Times New Roman" w:hint="eastAsia"/>
          <w:sz w:val="32"/>
          <w:szCs w:val="32"/>
        </w:rPr>
        <w:t>。</w:t>
      </w:r>
    </w:p>
    <w:p w:rsidR="005E0256" w:rsidRDefault="005E0256" w:rsidP="00483DAE">
      <w:pPr>
        <w:spacing w:line="560" w:lineRule="exact"/>
        <w:ind w:firstLineChars="200" w:firstLine="640"/>
        <w:rPr>
          <w:rFonts w:ascii="Times New Roman" w:eastAsia="楷体" w:hAnsi="Times New Roman"/>
          <w:sz w:val="32"/>
          <w:szCs w:val="32"/>
        </w:rPr>
      </w:pPr>
      <w:r>
        <w:rPr>
          <w:rFonts w:ascii="Times New Roman" w:eastAsia="楷体" w:hAnsi="Times New Roman"/>
          <w:b/>
          <w:bCs/>
          <w:sz w:val="32"/>
          <w:szCs w:val="32"/>
        </w:rPr>
        <w:t>4</w:t>
      </w:r>
      <w:r>
        <w:rPr>
          <w:rFonts w:ascii="Times New Roman" w:eastAsia="楷体" w:hAnsi="Times New Roman" w:hint="eastAsia"/>
          <w:b/>
          <w:bCs/>
          <w:sz w:val="32"/>
          <w:szCs w:val="32"/>
        </w:rPr>
        <w:t>．总结阶段（</w:t>
      </w:r>
      <w:r>
        <w:rPr>
          <w:rFonts w:ascii="Times New Roman" w:eastAsia="楷体" w:hAnsi="Times New Roman"/>
          <w:b/>
          <w:bCs/>
          <w:sz w:val="32"/>
          <w:szCs w:val="32"/>
        </w:rPr>
        <w:t>2021</w:t>
      </w:r>
      <w:r>
        <w:rPr>
          <w:rFonts w:ascii="Times New Roman" w:eastAsia="楷体" w:hAnsi="Times New Roman" w:hint="eastAsia"/>
          <w:b/>
          <w:bCs/>
          <w:sz w:val="32"/>
          <w:szCs w:val="32"/>
        </w:rPr>
        <w:t>年</w:t>
      </w:r>
      <w:r>
        <w:rPr>
          <w:rFonts w:ascii="Times New Roman" w:eastAsia="楷体" w:hAnsi="Times New Roman"/>
          <w:b/>
          <w:bCs/>
          <w:sz w:val="32"/>
          <w:szCs w:val="32"/>
        </w:rPr>
        <w:t>9</w:t>
      </w:r>
      <w:r>
        <w:rPr>
          <w:rFonts w:ascii="Times New Roman" w:eastAsia="楷体" w:hAnsi="Times New Roman" w:hint="eastAsia"/>
          <w:b/>
          <w:bCs/>
          <w:sz w:val="32"/>
          <w:szCs w:val="32"/>
        </w:rPr>
        <w:t>月</w:t>
      </w:r>
      <w:r>
        <w:rPr>
          <w:rFonts w:ascii="Times New Roman" w:eastAsia="楷体" w:hAnsi="Times New Roman"/>
          <w:b/>
          <w:bCs/>
          <w:sz w:val="32"/>
          <w:szCs w:val="32"/>
        </w:rPr>
        <w:t>—10</w:t>
      </w:r>
      <w:r>
        <w:rPr>
          <w:rFonts w:ascii="Times New Roman" w:eastAsia="楷体" w:hAnsi="Times New Roman" w:hint="eastAsia"/>
          <w:b/>
          <w:bCs/>
          <w:sz w:val="32"/>
          <w:szCs w:val="32"/>
        </w:rPr>
        <w:t>月）。</w:t>
      </w:r>
      <w:r w:rsidRPr="00B71407">
        <w:rPr>
          <w:rFonts w:ascii="方正仿宋_GBK" w:eastAsia="方正仿宋_GBK" w:hint="eastAsia"/>
          <w:sz w:val="32"/>
          <w:szCs w:val="32"/>
        </w:rPr>
        <w:t>各县区教育、市场监管部门要对整治工作进行总结，并于</w:t>
      </w:r>
      <w:smartTag w:uri="urn:schemas-microsoft-com:office:smarttags" w:element="chsdate">
        <w:smartTagPr>
          <w:attr w:name="IsROCDate" w:val="False"/>
          <w:attr w:name="IsLunarDate" w:val="False"/>
          <w:attr w:name="Day" w:val="20"/>
          <w:attr w:name="Month" w:val="10"/>
          <w:attr w:name="Year" w:val="2021"/>
        </w:smartTagPr>
        <w:r w:rsidRPr="00B71407">
          <w:rPr>
            <w:rFonts w:ascii="方正仿宋_GBK" w:eastAsia="方正仿宋_GBK"/>
            <w:sz w:val="32"/>
            <w:szCs w:val="32"/>
          </w:rPr>
          <w:t>2021</w:t>
        </w:r>
        <w:r w:rsidRPr="00B71407">
          <w:rPr>
            <w:rFonts w:ascii="方正仿宋_GBK" w:eastAsia="方正仿宋_GBK" w:hint="eastAsia"/>
            <w:sz w:val="32"/>
            <w:szCs w:val="32"/>
          </w:rPr>
          <w:t>年</w:t>
        </w:r>
        <w:r w:rsidRPr="00B71407">
          <w:rPr>
            <w:rFonts w:ascii="方正仿宋_GBK" w:eastAsia="方正仿宋_GBK"/>
            <w:sz w:val="32"/>
            <w:szCs w:val="32"/>
          </w:rPr>
          <w:t>10</w:t>
        </w:r>
        <w:r w:rsidRPr="00B71407">
          <w:rPr>
            <w:rFonts w:ascii="方正仿宋_GBK" w:eastAsia="方正仿宋_GBK" w:hint="eastAsia"/>
            <w:sz w:val="32"/>
            <w:szCs w:val="32"/>
          </w:rPr>
          <w:t>月</w:t>
        </w:r>
        <w:r w:rsidRPr="00B71407">
          <w:rPr>
            <w:rFonts w:ascii="方正仿宋_GBK" w:eastAsia="方正仿宋_GBK"/>
            <w:sz w:val="32"/>
            <w:szCs w:val="32"/>
          </w:rPr>
          <w:t>20</w:t>
        </w:r>
        <w:r w:rsidRPr="00B71407">
          <w:rPr>
            <w:rFonts w:ascii="方正仿宋_GBK" w:eastAsia="方正仿宋_GBK" w:hint="eastAsia"/>
            <w:sz w:val="32"/>
            <w:szCs w:val="32"/>
          </w:rPr>
          <w:t>日</w:t>
        </w:r>
      </w:smartTag>
      <w:r w:rsidRPr="00B71407">
        <w:rPr>
          <w:rFonts w:ascii="方正仿宋_GBK" w:eastAsia="方正仿宋_GBK" w:hint="eastAsia"/>
          <w:sz w:val="32"/>
          <w:szCs w:val="32"/>
        </w:rPr>
        <w:t>前，向市教育局、市场监督管理局</w:t>
      </w:r>
      <w:r>
        <w:rPr>
          <w:rFonts w:ascii="方正仿宋_GBK" w:eastAsia="方正仿宋_GBK" w:hint="eastAsia"/>
          <w:sz w:val="32"/>
          <w:szCs w:val="32"/>
        </w:rPr>
        <w:t>分别</w:t>
      </w:r>
      <w:r w:rsidRPr="00B71407">
        <w:rPr>
          <w:rFonts w:ascii="方正仿宋_GBK" w:eastAsia="方正仿宋_GBK" w:hint="eastAsia"/>
          <w:sz w:val="32"/>
          <w:szCs w:val="32"/>
        </w:rPr>
        <w:t>上报书面总结材料、</w:t>
      </w:r>
      <w:r w:rsidRPr="00B71407">
        <w:rPr>
          <w:rFonts w:ascii="方正仿宋_GBK" w:eastAsia="方正仿宋_GBK"/>
          <w:sz w:val="32"/>
          <w:szCs w:val="32"/>
        </w:rPr>
        <w:t>1-2</w:t>
      </w:r>
      <w:r w:rsidRPr="00B71407">
        <w:rPr>
          <w:rFonts w:ascii="方正仿宋_GBK" w:eastAsia="方正仿宋_GBK" w:hint="eastAsia"/>
          <w:sz w:val="32"/>
          <w:szCs w:val="32"/>
        </w:rPr>
        <w:t>个典型案例和相关执法检查汇总数据</w:t>
      </w:r>
      <w:r>
        <w:rPr>
          <w:rFonts w:ascii="方正仿宋_GBK" w:eastAsia="方正仿宋_GBK" w:hint="eastAsia"/>
          <w:sz w:val="32"/>
          <w:szCs w:val="32"/>
        </w:rPr>
        <w:t>（附件</w:t>
      </w:r>
      <w:r>
        <w:rPr>
          <w:rFonts w:ascii="方正仿宋_GBK" w:eastAsia="方正仿宋_GBK"/>
          <w:sz w:val="32"/>
          <w:szCs w:val="32"/>
        </w:rPr>
        <w:t>1</w:t>
      </w:r>
      <w:r>
        <w:rPr>
          <w:rFonts w:ascii="方正仿宋_GBK" w:eastAsia="方正仿宋_GBK" w:hint="eastAsia"/>
          <w:sz w:val="32"/>
          <w:szCs w:val="32"/>
        </w:rPr>
        <w:t>）</w:t>
      </w:r>
      <w:r w:rsidRPr="00B71407">
        <w:rPr>
          <w:rFonts w:ascii="方正仿宋_GBK" w:eastAsia="方正仿宋_GBK" w:hint="eastAsia"/>
          <w:sz w:val="32"/>
          <w:szCs w:val="32"/>
        </w:rPr>
        <w:t>。</w:t>
      </w:r>
    </w:p>
    <w:p w:rsidR="005E0256" w:rsidRDefault="005E0256">
      <w:pPr>
        <w:spacing w:line="560" w:lineRule="exact"/>
        <w:ind w:firstLineChars="200" w:firstLine="640"/>
        <w:rPr>
          <w:rFonts w:ascii="黑体" w:eastAsia="黑体" w:hAnsi="黑体"/>
          <w:sz w:val="32"/>
          <w:szCs w:val="32"/>
        </w:rPr>
      </w:pPr>
      <w:r>
        <w:rPr>
          <w:rFonts w:ascii="黑体" w:eastAsia="黑体" w:hAnsi="黑体" w:hint="eastAsia"/>
          <w:sz w:val="32"/>
          <w:szCs w:val="32"/>
        </w:rPr>
        <w:t>四、工作要求</w:t>
      </w:r>
    </w:p>
    <w:p w:rsidR="005E0256" w:rsidRDefault="005E0256" w:rsidP="00483DAE">
      <w:pPr>
        <w:spacing w:line="560" w:lineRule="exact"/>
        <w:ind w:firstLineChars="200" w:firstLine="640"/>
        <w:rPr>
          <w:rFonts w:ascii="Times New Roman" w:eastAsia="楷体" w:hAnsi="Times New Roman"/>
          <w:sz w:val="32"/>
          <w:szCs w:val="32"/>
        </w:rPr>
      </w:pPr>
      <w:r w:rsidRPr="00B71407">
        <w:rPr>
          <w:rFonts w:ascii="Times New Roman" w:eastAsia="楷体" w:hAnsi="Times New Roman"/>
          <w:b/>
          <w:bCs/>
          <w:sz w:val="32"/>
          <w:szCs w:val="32"/>
        </w:rPr>
        <w:t>1</w:t>
      </w:r>
      <w:r w:rsidRPr="00B71407">
        <w:rPr>
          <w:rFonts w:ascii="Times New Roman" w:eastAsia="楷体" w:hAnsi="Times New Roman" w:hint="eastAsia"/>
          <w:b/>
          <w:bCs/>
          <w:sz w:val="32"/>
          <w:szCs w:val="32"/>
        </w:rPr>
        <w:t>．提高思想认识。</w:t>
      </w:r>
      <w:r w:rsidRPr="00B71407">
        <w:rPr>
          <w:rFonts w:ascii="方正仿宋_GBK" w:eastAsia="方正仿宋_GBK" w:hint="eastAsia"/>
          <w:sz w:val="32"/>
          <w:szCs w:val="32"/>
        </w:rPr>
        <w:t>此次集中整治工作，是深入贯彻落实党的十九大精神、全面贯彻党的教育方针、解决群众反映强烈的校外培训机构不公平格式条款问题的重要举措，关系到良好教育生态建设。各县区教育、市场监管部门要高度重视，健全组织领导，明确</w:t>
      </w:r>
      <w:r>
        <w:rPr>
          <w:rFonts w:ascii="方正仿宋_GBK" w:eastAsia="方正仿宋_GBK" w:hint="eastAsia"/>
          <w:sz w:val="32"/>
          <w:szCs w:val="32"/>
        </w:rPr>
        <w:t>责任科室</w:t>
      </w:r>
      <w:r w:rsidRPr="00B71407">
        <w:rPr>
          <w:rFonts w:ascii="方正仿宋_GBK" w:eastAsia="方正仿宋_GBK" w:hint="eastAsia"/>
          <w:sz w:val="32"/>
          <w:szCs w:val="32"/>
        </w:rPr>
        <w:t>，</w:t>
      </w:r>
      <w:r>
        <w:rPr>
          <w:rFonts w:ascii="方正仿宋_GBK" w:eastAsia="方正仿宋_GBK" w:hint="eastAsia"/>
          <w:sz w:val="32"/>
          <w:szCs w:val="32"/>
        </w:rPr>
        <w:t>细化工作措施</w:t>
      </w:r>
      <w:r w:rsidRPr="00B71407">
        <w:rPr>
          <w:rFonts w:ascii="方正仿宋_GBK" w:eastAsia="方正仿宋_GBK" w:hint="eastAsia"/>
          <w:sz w:val="32"/>
          <w:szCs w:val="32"/>
        </w:rPr>
        <w:t>，确保高质量完成集中整治。</w:t>
      </w:r>
    </w:p>
    <w:p w:rsidR="005E0256" w:rsidRDefault="005E0256" w:rsidP="00483DAE">
      <w:pPr>
        <w:spacing w:line="560" w:lineRule="exact"/>
        <w:ind w:firstLineChars="200" w:firstLine="640"/>
        <w:rPr>
          <w:rFonts w:ascii="Times New Roman" w:eastAsia="楷体" w:hAnsi="Times New Roman"/>
          <w:sz w:val="32"/>
          <w:szCs w:val="32"/>
        </w:rPr>
      </w:pPr>
      <w:r w:rsidRPr="00B71407">
        <w:rPr>
          <w:rFonts w:ascii="Times New Roman" w:eastAsia="楷体" w:hAnsi="Times New Roman"/>
          <w:b/>
          <w:bCs/>
          <w:sz w:val="32"/>
          <w:szCs w:val="32"/>
        </w:rPr>
        <w:t>2</w:t>
      </w:r>
      <w:r w:rsidRPr="00B71407">
        <w:rPr>
          <w:rFonts w:ascii="Times New Roman" w:eastAsia="楷体" w:hAnsi="Times New Roman" w:hint="eastAsia"/>
          <w:b/>
          <w:bCs/>
          <w:sz w:val="32"/>
          <w:szCs w:val="32"/>
        </w:rPr>
        <w:t>．密切沟通配合。</w:t>
      </w:r>
      <w:r w:rsidRPr="00B71407">
        <w:rPr>
          <w:rFonts w:ascii="方正仿宋_GBK" w:eastAsia="方正仿宋_GBK" w:hint="eastAsia"/>
          <w:sz w:val="32"/>
          <w:szCs w:val="32"/>
        </w:rPr>
        <w:t>各县区教育、市场监管部门之间要加强协调配合，建立工作联动机制，互设联络员，依据当地校外培训机构专项治理联席会议确定的工作职责落实好责任分工。对于发现行业中存在的问题要加强信息共享，及时沟通联络，综合运用各种监管手段形成执法合力，确保执法的准确性和专业性，努力提升整治效果。</w:t>
      </w:r>
    </w:p>
    <w:p w:rsidR="005E0256" w:rsidRPr="00B71407" w:rsidRDefault="005E0256" w:rsidP="00FA2670">
      <w:pPr>
        <w:pStyle w:val="Heading1"/>
        <w:widowControl/>
        <w:spacing w:beforeAutospacing="0" w:afterAutospacing="0"/>
        <w:rPr>
          <w:rFonts w:ascii="方正仿宋_GBK" w:eastAsia="方正仿宋_GBK" w:hAnsi="等线"/>
          <w:b w:val="0"/>
          <w:kern w:val="2"/>
          <w:sz w:val="32"/>
          <w:szCs w:val="32"/>
        </w:rPr>
      </w:pPr>
      <w:r>
        <w:rPr>
          <w:rFonts w:ascii="Times New Roman" w:eastAsia="楷体" w:hAnsi="Times New Roman"/>
          <w:sz w:val="32"/>
          <w:szCs w:val="32"/>
        </w:rPr>
        <w:t xml:space="preserve">  </w:t>
      </w:r>
      <w:r w:rsidRPr="00B71407">
        <w:rPr>
          <w:rFonts w:ascii="Times New Roman" w:eastAsia="楷体" w:hAnsi="Times New Roman"/>
          <w:sz w:val="32"/>
          <w:szCs w:val="32"/>
        </w:rPr>
        <w:t xml:space="preserve"> 3</w:t>
      </w:r>
      <w:r w:rsidRPr="00B71407">
        <w:rPr>
          <w:rFonts w:ascii="Times New Roman" w:eastAsia="楷体" w:hAnsi="Times New Roman" w:hint="eastAsia"/>
          <w:sz w:val="32"/>
          <w:szCs w:val="32"/>
        </w:rPr>
        <w:t>．</w:t>
      </w:r>
      <w:r w:rsidRPr="00B71407">
        <w:rPr>
          <w:rFonts w:ascii="Times New Roman" w:eastAsia="楷体" w:hAnsi="Times New Roman" w:hint="eastAsia"/>
          <w:kern w:val="2"/>
          <w:sz w:val="32"/>
          <w:szCs w:val="32"/>
        </w:rPr>
        <w:t>加强宣传引导。</w:t>
      </w:r>
      <w:r w:rsidRPr="00B71407">
        <w:rPr>
          <w:rFonts w:ascii="方正仿宋_GBK" w:eastAsia="方正仿宋_GBK" w:hAnsi="等线" w:hint="eastAsia"/>
          <w:b w:val="0"/>
          <w:kern w:val="2"/>
          <w:sz w:val="32"/>
          <w:szCs w:val="32"/>
        </w:rPr>
        <w:t>各地教育、市场监管部门要加强宣传和舆论引导，组织力量对相关条款进行点评、分析，通过各类媒体营造有利舆论氛围。</w:t>
      </w:r>
      <w:r>
        <w:rPr>
          <w:rFonts w:ascii="方正仿宋_GBK" w:eastAsia="方正仿宋_GBK" w:hAnsi="等线" w:hint="eastAsia"/>
          <w:b w:val="0"/>
          <w:kern w:val="2"/>
          <w:sz w:val="32"/>
          <w:szCs w:val="32"/>
        </w:rPr>
        <w:t>各县区</w:t>
      </w:r>
      <w:r w:rsidRPr="00B71407">
        <w:rPr>
          <w:rFonts w:ascii="方正仿宋_GBK" w:eastAsia="方正仿宋_GBK" w:hAnsi="等线" w:hint="eastAsia"/>
          <w:b w:val="0"/>
          <w:kern w:val="2"/>
          <w:sz w:val="32"/>
          <w:szCs w:val="32"/>
        </w:rPr>
        <w:t>可以通过“致全体中小学生和家长一封信”等形式，使中小学生家长充分了解关于规范校外培训机构的相关法律法规和政策规定，切实提高防范意识和鉴别能力，理性签订培训服务合同。要将此次集中整治工作与推行教育部、市场监管总局制定的《中小学生校外培训服务合同（示范文本）》工作相结合，与国务院教育督导委员会办公室关于“请家长选择有资质正规培训机构，不一次性缴纳超</w:t>
      </w:r>
      <w:r w:rsidRPr="00B71407">
        <w:rPr>
          <w:rFonts w:ascii="方正仿宋_GBK" w:eastAsia="方正仿宋_GBK" w:hAnsi="等线"/>
          <w:b w:val="0"/>
          <w:kern w:val="2"/>
          <w:sz w:val="32"/>
          <w:szCs w:val="32"/>
        </w:rPr>
        <w:t>3</w:t>
      </w:r>
      <w:r w:rsidRPr="00B71407">
        <w:rPr>
          <w:rFonts w:ascii="方正仿宋_GBK" w:eastAsia="方正仿宋_GBK" w:hAnsi="等线" w:hint="eastAsia"/>
          <w:b w:val="0"/>
          <w:kern w:val="2"/>
          <w:sz w:val="32"/>
          <w:szCs w:val="32"/>
        </w:rPr>
        <w:t>个月或</w:t>
      </w:r>
      <w:r w:rsidRPr="00B71407">
        <w:rPr>
          <w:rFonts w:ascii="方正仿宋_GBK" w:eastAsia="方正仿宋_GBK" w:hAnsi="等线"/>
          <w:b w:val="0"/>
          <w:kern w:val="2"/>
          <w:sz w:val="32"/>
          <w:szCs w:val="32"/>
        </w:rPr>
        <w:t>60</w:t>
      </w:r>
      <w:r w:rsidRPr="00B71407">
        <w:rPr>
          <w:rFonts w:ascii="方正仿宋_GBK" w:eastAsia="方正仿宋_GBK" w:hAnsi="等线" w:hint="eastAsia"/>
          <w:b w:val="0"/>
          <w:kern w:val="2"/>
          <w:sz w:val="32"/>
          <w:szCs w:val="32"/>
        </w:rPr>
        <w:t>课时的培训费用”风险提示宣传教育</w:t>
      </w:r>
      <w:r>
        <w:rPr>
          <w:rFonts w:ascii="方正仿宋_GBK" w:eastAsia="方正仿宋_GBK" w:hAnsi="等线" w:hint="eastAsia"/>
          <w:b w:val="0"/>
          <w:kern w:val="2"/>
          <w:sz w:val="32"/>
          <w:szCs w:val="32"/>
        </w:rPr>
        <w:t>相</w:t>
      </w:r>
      <w:r w:rsidRPr="00B71407">
        <w:rPr>
          <w:rFonts w:ascii="方正仿宋_GBK" w:eastAsia="方正仿宋_GBK" w:hAnsi="等线" w:hint="eastAsia"/>
          <w:b w:val="0"/>
          <w:kern w:val="2"/>
          <w:sz w:val="32"/>
          <w:szCs w:val="32"/>
        </w:rPr>
        <w:t>结合，引导规范教育培训机构签约履约行为，提升工作效能。</w:t>
      </w:r>
    </w:p>
    <w:p w:rsidR="005E0256" w:rsidRPr="00FA2670" w:rsidRDefault="005E0256" w:rsidP="00B71407">
      <w:pPr>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联系人及方式</w:t>
      </w:r>
      <w:r w:rsidRPr="00FA2670">
        <w:rPr>
          <w:rFonts w:ascii="方正仿宋_GBK" w:eastAsia="方正仿宋_GBK" w:hAnsi="Times New Roman"/>
          <w:sz w:val="32"/>
          <w:szCs w:val="32"/>
        </w:rPr>
        <w:t>:</w:t>
      </w:r>
      <w:r w:rsidRPr="00FA2670">
        <w:rPr>
          <w:rFonts w:ascii="方正仿宋_GBK" w:eastAsia="方正仿宋_GBK" w:hAnsi="Times New Roman" w:hint="eastAsia"/>
          <w:sz w:val="32"/>
          <w:szCs w:val="32"/>
        </w:rPr>
        <w:t>市教育局张延才，</w:t>
      </w:r>
      <w:r w:rsidRPr="00FA2670">
        <w:rPr>
          <w:rFonts w:ascii="方正仿宋_GBK" w:eastAsia="方正仿宋_GBK" w:hAnsi="Times New Roman"/>
          <w:sz w:val="32"/>
          <w:szCs w:val="32"/>
        </w:rPr>
        <w:t>83666417</w:t>
      </w:r>
      <w:r w:rsidRPr="00FA2670">
        <w:rPr>
          <w:rFonts w:ascii="方正仿宋_GBK" w:eastAsia="方正仿宋_GBK" w:hAnsi="Times New Roman" w:hint="eastAsia"/>
          <w:sz w:val="32"/>
          <w:szCs w:val="32"/>
        </w:rPr>
        <w:t>；市市场监督管理局</w:t>
      </w:r>
      <w:r>
        <w:rPr>
          <w:rFonts w:ascii="方正仿宋_GBK" w:eastAsia="方正仿宋_GBK" w:hAnsi="Times New Roman" w:hint="eastAsia"/>
          <w:sz w:val="32"/>
          <w:szCs w:val="32"/>
        </w:rPr>
        <w:t>李国营</w:t>
      </w:r>
      <w:r w:rsidRPr="00FA2670">
        <w:rPr>
          <w:rFonts w:ascii="方正仿宋_GBK" w:eastAsia="方正仿宋_GBK" w:hAnsi="Times New Roman" w:hint="eastAsia"/>
          <w:sz w:val="32"/>
          <w:szCs w:val="32"/>
        </w:rPr>
        <w:t>，</w:t>
      </w:r>
      <w:r>
        <w:rPr>
          <w:rFonts w:ascii="方正仿宋_GBK" w:eastAsia="方正仿宋_GBK" w:hAnsi="Times New Roman"/>
          <w:sz w:val="32"/>
          <w:szCs w:val="32"/>
        </w:rPr>
        <w:t>18852390678</w:t>
      </w:r>
      <w:r w:rsidRPr="00FA2670">
        <w:rPr>
          <w:rFonts w:ascii="方正仿宋_GBK" w:eastAsia="方正仿宋_GBK" w:hAnsi="Times New Roman" w:hint="eastAsia"/>
          <w:sz w:val="32"/>
          <w:szCs w:val="32"/>
        </w:rPr>
        <w:t>。</w:t>
      </w:r>
    </w:p>
    <w:p w:rsidR="005E0256" w:rsidRPr="00FA2670" w:rsidRDefault="005E0256" w:rsidP="00B71407">
      <w:pPr>
        <w:ind w:firstLineChars="200" w:firstLine="640"/>
        <w:rPr>
          <w:rFonts w:ascii="方正仿宋_GBK" w:eastAsia="方正仿宋_GBK" w:hAnsi="Times New Roman"/>
          <w:sz w:val="32"/>
          <w:szCs w:val="32"/>
        </w:rPr>
      </w:pPr>
      <w:r w:rsidRPr="00FA2670">
        <w:rPr>
          <w:rFonts w:ascii="方正仿宋_GBK" w:eastAsia="方正仿宋_GBK" w:hAnsi="Times New Roman" w:hint="eastAsia"/>
          <w:sz w:val="32"/>
          <w:szCs w:val="32"/>
        </w:rPr>
        <w:t>附件：</w:t>
      </w:r>
    </w:p>
    <w:p w:rsidR="005E0256" w:rsidRPr="00FA2670" w:rsidRDefault="005E0256" w:rsidP="00B71407">
      <w:pPr>
        <w:spacing w:line="560" w:lineRule="exact"/>
        <w:ind w:firstLineChars="200" w:firstLine="640"/>
        <w:rPr>
          <w:rFonts w:ascii="方正仿宋_GBK" w:eastAsia="方正仿宋_GBK"/>
          <w:sz w:val="32"/>
          <w:szCs w:val="32"/>
        </w:rPr>
      </w:pPr>
      <w:r w:rsidRPr="00FA2670">
        <w:rPr>
          <w:rFonts w:ascii="方正仿宋_GBK" w:eastAsia="方正仿宋_GBK"/>
          <w:sz w:val="32"/>
          <w:szCs w:val="32"/>
        </w:rPr>
        <w:t>1.</w:t>
      </w:r>
      <w:r w:rsidRPr="00FA2670">
        <w:rPr>
          <w:rFonts w:ascii="方正仿宋_GBK" w:eastAsia="方正仿宋_GBK" w:hint="eastAsia"/>
          <w:sz w:val="32"/>
          <w:szCs w:val="32"/>
        </w:rPr>
        <w:t>市场监管部门校外培训机构格式条款监管工作统计表</w:t>
      </w:r>
    </w:p>
    <w:p w:rsidR="005E0256" w:rsidRPr="00FA2670" w:rsidRDefault="005E0256" w:rsidP="00B71407">
      <w:pPr>
        <w:spacing w:line="560" w:lineRule="exact"/>
        <w:ind w:firstLineChars="200" w:firstLine="640"/>
        <w:rPr>
          <w:rFonts w:ascii="方正仿宋_GBK" w:eastAsia="方正仿宋_GBK" w:hAnsi="Times New Roman"/>
          <w:sz w:val="32"/>
          <w:szCs w:val="32"/>
        </w:rPr>
      </w:pPr>
      <w:r w:rsidRPr="00FA2670">
        <w:rPr>
          <w:rFonts w:ascii="方正仿宋_GBK" w:eastAsia="方正仿宋_GBK" w:hAnsi="Times New Roman"/>
          <w:sz w:val="32"/>
          <w:szCs w:val="32"/>
        </w:rPr>
        <w:t>2.</w:t>
      </w:r>
      <w:r w:rsidRPr="00FA2670">
        <w:rPr>
          <w:rFonts w:ascii="方正仿宋_GBK" w:eastAsia="方正仿宋_GBK" w:hAnsi="Times New Roman" w:hint="eastAsia"/>
          <w:sz w:val="32"/>
          <w:szCs w:val="32"/>
        </w:rPr>
        <w:t>教育部市场监督总局《中小学生校外培训服务合同</w:t>
      </w:r>
      <w:r w:rsidRPr="00FA2670">
        <w:rPr>
          <w:rFonts w:ascii="方正仿宋_GBK" w:eastAsia="方正仿宋_GBK" w:hAnsi="Times New Roman"/>
          <w:sz w:val="32"/>
          <w:szCs w:val="32"/>
        </w:rPr>
        <w:t>(</w:t>
      </w:r>
      <w:r w:rsidRPr="00FA2670">
        <w:rPr>
          <w:rFonts w:ascii="方正仿宋_GBK" w:eastAsia="方正仿宋_GBK" w:hAnsi="Times New Roman" w:hint="eastAsia"/>
          <w:sz w:val="32"/>
          <w:szCs w:val="32"/>
        </w:rPr>
        <w:t>示范文本</w:t>
      </w:r>
      <w:r w:rsidRPr="00FA2670">
        <w:rPr>
          <w:rFonts w:ascii="方正仿宋_GBK" w:eastAsia="方正仿宋_GBK" w:hAnsi="Times New Roman"/>
          <w:sz w:val="32"/>
          <w:szCs w:val="32"/>
        </w:rPr>
        <w:t>)</w:t>
      </w:r>
      <w:r w:rsidRPr="00FA2670">
        <w:rPr>
          <w:rFonts w:ascii="方正仿宋_GBK" w:eastAsia="方正仿宋_GBK" w:hAnsi="Times New Roman" w:hint="eastAsia"/>
          <w:sz w:val="32"/>
          <w:szCs w:val="32"/>
        </w:rPr>
        <w:t>》</w:t>
      </w:r>
    </w:p>
    <w:p w:rsidR="005E0256" w:rsidRPr="00FA2670" w:rsidRDefault="005E0256">
      <w:pPr>
        <w:spacing w:line="560" w:lineRule="exact"/>
        <w:ind w:firstLineChars="350" w:firstLine="1120"/>
        <w:rPr>
          <w:rFonts w:ascii="方正仿宋_GBK" w:eastAsia="方正仿宋_GBK"/>
          <w:sz w:val="32"/>
          <w:szCs w:val="32"/>
        </w:rPr>
      </w:pPr>
    </w:p>
    <w:p w:rsidR="005E0256" w:rsidRPr="00FA2670" w:rsidRDefault="005E0256">
      <w:pPr>
        <w:spacing w:line="560" w:lineRule="exact"/>
        <w:ind w:firstLineChars="350" w:firstLine="1120"/>
        <w:rPr>
          <w:rFonts w:ascii="方正仿宋_GBK" w:eastAsia="方正仿宋_GBK"/>
          <w:sz w:val="32"/>
          <w:szCs w:val="32"/>
        </w:rPr>
      </w:pPr>
      <w:r w:rsidRPr="00FA2670">
        <w:rPr>
          <w:rFonts w:ascii="方正仿宋_GBK" w:eastAsia="方正仿宋_GBK" w:hint="eastAsia"/>
          <w:sz w:val="32"/>
          <w:szCs w:val="32"/>
        </w:rPr>
        <w:t>市教育局</w:t>
      </w:r>
      <w:r w:rsidRPr="00FA2670">
        <w:rPr>
          <w:rFonts w:ascii="方正仿宋_GBK" w:eastAsia="方正仿宋_GBK"/>
          <w:sz w:val="32"/>
          <w:szCs w:val="32"/>
        </w:rPr>
        <w:t xml:space="preserve">                   </w:t>
      </w:r>
      <w:r w:rsidRPr="00FA2670">
        <w:rPr>
          <w:rFonts w:ascii="方正仿宋_GBK" w:eastAsia="方正仿宋_GBK" w:hint="eastAsia"/>
          <w:sz w:val="32"/>
          <w:szCs w:val="32"/>
        </w:rPr>
        <w:t>市市场监督管理局</w:t>
      </w:r>
    </w:p>
    <w:p w:rsidR="005E0256" w:rsidRPr="00FA2670" w:rsidRDefault="005E0256" w:rsidP="00FA2670">
      <w:pPr>
        <w:spacing w:line="560" w:lineRule="exact"/>
        <w:ind w:firstLineChars="1800" w:firstLine="5760"/>
        <w:rPr>
          <w:rFonts w:ascii="方正仿宋_GBK" w:eastAsia="方正仿宋_GBK"/>
          <w:sz w:val="32"/>
          <w:szCs w:val="32"/>
        </w:rPr>
      </w:pPr>
      <w:smartTag w:uri="urn:schemas-microsoft-com:office:smarttags" w:element="chsdate">
        <w:smartTagPr>
          <w:attr w:name="IsROCDate" w:val="False"/>
          <w:attr w:name="IsLunarDate" w:val="False"/>
          <w:attr w:name="Day" w:val="29"/>
          <w:attr w:name="Month" w:val="3"/>
          <w:attr w:name="Year" w:val="2021"/>
        </w:smartTagPr>
        <w:r w:rsidRPr="00FA2670">
          <w:rPr>
            <w:rFonts w:ascii="方正仿宋_GBK" w:eastAsia="方正仿宋_GBK" w:hAnsi="Times New Roman"/>
            <w:sz w:val="32"/>
            <w:szCs w:val="32"/>
          </w:rPr>
          <w:t>2021</w:t>
        </w:r>
        <w:r w:rsidRPr="00FA2670">
          <w:rPr>
            <w:rFonts w:ascii="方正仿宋_GBK" w:eastAsia="方正仿宋_GBK" w:hAnsi="Times New Roman" w:hint="eastAsia"/>
            <w:sz w:val="32"/>
            <w:szCs w:val="32"/>
          </w:rPr>
          <w:t>年</w:t>
        </w:r>
        <w:r w:rsidRPr="00FA2670">
          <w:rPr>
            <w:rFonts w:ascii="方正仿宋_GBK" w:eastAsia="方正仿宋_GBK" w:hAnsi="Times New Roman"/>
            <w:sz w:val="32"/>
            <w:szCs w:val="32"/>
          </w:rPr>
          <w:t>3</w:t>
        </w:r>
        <w:r w:rsidRPr="00FA2670">
          <w:rPr>
            <w:rFonts w:ascii="方正仿宋_GBK" w:eastAsia="方正仿宋_GBK" w:hint="eastAsia"/>
            <w:sz w:val="32"/>
            <w:szCs w:val="32"/>
          </w:rPr>
          <w:t>月</w:t>
        </w:r>
        <w:r>
          <w:rPr>
            <w:rFonts w:ascii="方正仿宋_GBK" w:eastAsia="方正仿宋_GBK"/>
            <w:sz w:val="32"/>
            <w:szCs w:val="32"/>
          </w:rPr>
          <w:t>29</w:t>
        </w:r>
        <w:r w:rsidRPr="00FA2670">
          <w:rPr>
            <w:rFonts w:ascii="方正仿宋_GBK" w:eastAsia="方正仿宋_GBK" w:hint="eastAsia"/>
            <w:sz w:val="32"/>
            <w:szCs w:val="32"/>
          </w:rPr>
          <w:t>日</w:t>
        </w:r>
      </w:smartTag>
    </w:p>
    <w:p w:rsidR="005E0256" w:rsidRDefault="005E0256">
      <w:pPr>
        <w:spacing w:line="560" w:lineRule="exact"/>
        <w:rPr>
          <w:rFonts w:ascii="仿宋_GB2312" w:eastAsia="仿宋_GB2312" w:hAnsi="Times New Roman"/>
          <w:sz w:val="32"/>
          <w:szCs w:val="32"/>
        </w:rPr>
      </w:pPr>
    </w:p>
    <w:p w:rsidR="005E0256" w:rsidRDefault="005E0256">
      <w:pPr>
        <w:rPr>
          <w:rFonts w:ascii="Times New Roman" w:eastAsia="仿宋_GB2312" w:hAnsi="Times New Roman"/>
          <w:sz w:val="32"/>
          <w:szCs w:val="32"/>
        </w:rPr>
        <w:sectPr w:rsidR="005E025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p>
    <w:p w:rsidR="005E0256" w:rsidRPr="00FA2670" w:rsidRDefault="005E0256" w:rsidP="00FA2670">
      <w:pPr>
        <w:spacing w:line="560" w:lineRule="exact"/>
        <w:rPr>
          <w:rFonts w:ascii="Times New Roman" w:eastAsia="黑体" w:hAnsi="Times New Roman"/>
          <w:sz w:val="32"/>
          <w:szCs w:val="32"/>
        </w:rPr>
      </w:pPr>
      <w:bookmarkStart w:id="0" w:name="_Hlk67566137"/>
      <w:r w:rsidRPr="00FA2670">
        <w:rPr>
          <w:rFonts w:ascii="黑体" w:eastAsia="黑体" w:hAnsi="黑体" w:hint="eastAsia"/>
          <w:sz w:val="32"/>
          <w:szCs w:val="32"/>
        </w:rPr>
        <w:t>附件</w:t>
      </w:r>
      <w:r w:rsidRPr="00FA2670">
        <w:rPr>
          <w:rFonts w:ascii="黑体" w:eastAsia="黑体" w:hAnsi="黑体"/>
          <w:sz w:val="32"/>
          <w:szCs w:val="32"/>
        </w:rPr>
        <w:t>1</w:t>
      </w:r>
    </w:p>
    <w:bookmarkEnd w:id="0"/>
    <w:p w:rsidR="005E0256" w:rsidRPr="00FA2670" w:rsidRDefault="005E0256" w:rsidP="00FA2670">
      <w:pPr>
        <w:spacing w:line="560" w:lineRule="exact"/>
        <w:ind w:leftChars="500" w:left="1050" w:firstLineChars="70" w:firstLine="308"/>
        <w:rPr>
          <w:rFonts w:ascii="方正小标宋简体" w:eastAsia="方正小标宋简体"/>
          <w:sz w:val="44"/>
          <w:szCs w:val="44"/>
        </w:rPr>
      </w:pPr>
      <w:r w:rsidRPr="00FA2670">
        <w:rPr>
          <w:rFonts w:ascii="方正小标宋简体" w:eastAsia="方正小标宋简体" w:hint="eastAsia"/>
          <w:sz w:val="44"/>
          <w:szCs w:val="44"/>
        </w:rPr>
        <w:t>市场监管部门校外培训机构格式条款监管工作统计表</w:t>
      </w:r>
    </w:p>
    <w:p w:rsidR="005E0256" w:rsidRPr="00FA2670" w:rsidRDefault="005E0256" w:rsidP="00FA2670">
      <w:pPr>
        <w:spacing w:line="560" w:lineRule="exact"/>
        <w:rPr>
          <w:rFonts w:ascii="方正小标宋简体" w:eastAsia="方正小标宋简体"/>
          <w:sz w:val="44"/>
          <w:szCs w:val="44"/>
        </w:rPr>
      </w:pPr>
      <w:r w:rsidRPr="00FA2670">
        <w:rPr>
          <w:rFonts w:ascii="仿宋" w:eastAsia="仿宋" w:hAnsi="仿宋" w:hint="eastAsia"/>
          <w:sz w:val="28"/>
          <w:szCs w:val="28"/>
        </w:rPr>
        <w:t>报送单位（盖章）：</w:t>
      </w:r>
      <w:r w:rsidRPr="00FA2670">
        <w:rPr>
          <w:rFonts w:ascii="仿宋" w:eastAsia="仿宋" w:hAnsi="仿宋"/>
          <w:sz w:val="28"/>
          <w:szCs w:val="28"/>
          <w:u w:val="single"/>
        </w:rPr>
        <w:t xml:space="preserve">               </w:t>
      </w:r>
      <w:r w:rsidRPr="00FA2670">
        <w:rPr>
          <w:rFonts w:ascii="仿宋" w:eastAsia="仿宋" w:hAnsi="仿宋"/>
          <w:sz w:val="28"/>
          <w:szCs w:val="28"/>
        </w:rPr>
        <w:t xml:space="preserve">                                     </w:t>
      </w:r>
      <w:r w:rsidRPr="00FA2670">
        <w:rPr>
          <w:rFonts w:ascii="仿宋" w:eastAsia="仿宋" w:hAnsi="仿宋" w:hint="eastAsia"/>
          <w:sz w:val="28"/>
          <w:szCs w:val="28"/>
        </w:rPr>
        <w:t>报送时间：</w:t>
      </w:r>
      <w:r w:rsidRPr="00FA2670">
        <w:rPr>
          <w:rFonts w:ascii="仿宋" w:eastAsia="仿宋" w:hAnsi="仿宋"/>
          <w:sz w:val="28"/>
          <w:szCs w:val="28"/>
        </w:rPr>
        <w:t xml:space="preserve">   </w:t>
      </w:r>
      <w:r w:rsidRPr="00FA2670">
        <w:rPr>
          <w:rFonts w:ascii="仿宋" w:eastAsia="仿宋" w:hAnsi="仿宋" w:hint="eastAsia"/>
          <w:sz w:val="28"/>
          <w:szCs w:val="28"/>
        </w:rPr>
        <w:t>年</w:t>
      </w:r>
      <w:r w:rsidRPr="00FA2670">
        <w:rPr>
          <w:rFonts w:ascii="仿宋" w:eastAsia="仿宋" w:hAnsi="仿宋"/>
          <w:sz w:val="28"/>
          <w:szCs w:val="28"/>
        </w:rPr>
        <w:t xml:space="preserve">  </w:t>
      </w:r>
      <w:r w:rsidRPr="00FA2670">
        <w:rPr>
          <w:rFonts w:ascii="仿宋" w:eastAsia="仿宋" w:hAnsi="仿宋" w:hint="eastAsia"/>
          <w:sz w:val="28"/>
          <w:szCs w:val="28"/>
        </w:rPr>
        <w:t>月</w:t>
      </w:r>
      <w:r w:rsidRPr="00FA2670">
        <w:rPr>
          <w:rFonts w:ascii="仿宋" w:eastAsia="仿宋" w:hAnsi="仿宋"/>
          <w:sz w:val="28"/>
          <w:szCs w:val="28"/>
        </w:rPr>
        <w:t xml:space="preserve">  </w:t>
      </w:r>
      <w:r w:rsidRPr="00FA2670">
        <w:rPr>
          <w:rFonts w:ascii="仿宋" w:eastAsia="仿宋" w:hAnsi="仿宋" w:hint="eastAsia"/>
          <w:sz w:val="28"/>
          <w:szCs w:val="28"/>
        </w:rPr>
        <w:t>日</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4"/>
        <w:gridCol w:w="6"/>
        <w:gridCol w:w="1135"/>
        <w:gridCol w:w="1249"/>
        <w:gridCol w:w="1297"/>
        <w:gridCol w:w="1297"/>
        <w:gridCol w:w="1297"/>
        <w:gridCol w:w="1297"/>
        <w:gridCol w:w="2277"/>
        <w:gridCol w:w="1712"/>
      </w:tblGrid>
      <w:tr w:rsidR="005E0256" w:rsidRPr="001138C1" w:rsidTr="001138C1">
        <w:trPr>
          <w:trHeight w:val="871"/>
          <w:jc w:val="center"/>
        </w:trPr>
        <w:tc>
          <w:tcPr>
            <w:tcW w:w="1724" w:type="dxa"/>
            <w:vMerge w:val="restart"/>
            <w:vAlign w:val="center"/>
          </w:tcPr>
          <w:p w:rsidR="005E0256" w:rsidRPr="001138C1" w:rsidRDefault="005E0256" w:rsidP="001138C1">
            <w:pPr>
              <w:adjustRightInd w:val="0"/>
              <w:snapToGrid w:val="0"/>
              <w:jc w:val="center"/>
              <w:rPr>
                <w:rFonts w:ascii="仿宋_GB2312" w:eastAsia="仿宋_GB2312"/>
                <w:sz w:val="24"/>
                <w:szCs w:val="24"/>
              </w:rPr>
            </w:pPr>
            <w:r w:rsidRPr="001138C1">
              <w:rPr>
                <w:rFonts w:ascii="仿宋_GB2312" w:eastAsia="仿宋_GB2312" w:hint="eastAsia"/>
                <w:sz w:val="24"/>
                <w:szCs w:val="24"/>
              </w:rPr>
              <w:t>项目</w:t>
            </w:r>
          </w:p>
        </w:tc>
        <w:tc>
          <w:tcPr>
            <w:tcW w:w="1141" w:type="dxa"/>
            <w:gridSpan w:val="2"/>
            <w:vMerge w:val="restart"/>
            <w:vAlign w:val="center"/>
          </w:tcPr>
          <w:p w:rsidR="005E0256" w:rsidRPr="001138C1" w:rsidRDefault="005E0256" w:rsidP="001138C1">
            <w:pPr>
              <w:adjustRightInd w:val="0"/>
              <w:snapToGrid w:val="0"/>
              <w:jc w:val="center"/>
              <w:rPr>
                <w:rFonts w:ascii="仿宋_GB2312" w:eastAsia="仿宋_GB2312"/>
                <w:sz w:val="24"/>
                <w:szCs w:val="24"/>
              </w:rPr>
            </w:pPr>
            <w:r w:rsidRPr="001138C1">
              <w:rPr>
                <w:rFonts w:ascii="仿宋_GB2312" w:eastAsia="仿宋_GB2312" w:hint="eastAsia"/>
                <w:sz w:val="24"/>
                <w:szCs w:val="24"/>
              </w:rPr>
              <w:t>约谈企业次数（次）</w:t>
            </w:r>
          </w:p>
        </w:tc>
        <w:tc>
          <w:tcPr>
            <w:tcW w:w="1249" w:type="dxa"/>
            <w:vMerge w:val="restart"/>
            <w:vAlign w:val="center"/>
          </w:tcPr>
          <w:p w:rsidR="005E0256" w:rsidRPr="001138C1" w:rsidRDefault="005E0256" w:rsidP="001138C1">
            <w:pPr>
              <w:adjustRightInd w:val="0"/>
              <w:snapToGrid w:val="0"/>
              <w:jc w:val="center"/>
              <w:rPr>
                <w:rFonts w:ascii="仿宋_GB2312" w:eastAsia="仿宋_GB2312"/>
                <w:sz w:val="24"/>
                <w:szCs w:val="24"/>
              </w:rPr>
            </w:pPr>
            <w:r w:rsidRPr="001138C1">
              <w:rPr>
                <w:rFonts w:ascii="仿宋_GB2312" w:eastAsia="仿宋_GB2312" w:hint="eastAsia"/>
                <w:sz w:val="24"/>
                <w:szCs w:val="24"/>
              </w:rPr>
              <w:t>行政建议书份数（份）</w:t>
            </w:r>
          </w:p>
        </w:tc>
        <w:tc>
          <w:tcPr>
            <w:tcW w:w="1297" w:type="dxa"/>
            <w:vMerge w:val="restart"/>
            <w:vAlign w:val="center"/>
          </w:tcPr>
          <w:p w:rsidR="005E0256" w:rsidRPr="001138C1" w:rsidRDefault="005E0256" w:rsidP="001138C1">
            <w:pPr>
              <w:adjustRightInd w:val="0"/>
              <w:snapToGrid w:val="0"/>
              <w:jc w:val="center"/>
              <w:rPr>
                <w:rFonts w:ascii="仿宋_GB2312" w:eastAsia="仿宋_GB2312"/>
                <w:sz w:val="24"/>
                <w:szCs w:val="24"/>
              </w:rPr>
            </w:pPr>
            <w:r w:rsidRPr="001138C1">
              <w:rPr>
                <w:rFonts w:ascii="仿宋_GB2312" w:eastAsia="仿宋_GB2312" w:hint="eastAsia"/>
                <w:sz w:val="24"/>
                <w:szCs w:val="24"/>
              </w:rPr>
              <w:t>责令整改通知书份数（份）</w:t>
            </w:r>
          </w:p>
        </w:tc>
        <w:tc>
          <w:tcPr>
            <w:tcW w:w="1297" w:type="dxa"/>
            <w:vMerge w:val="restart"/>
            <w:vAlign w:val="center"/>
          </w:tcPr>
          <w:p w:rsidR="005E0256" w:rsidRPr="001138C1" w:rsidRDefault="005E0256" w:rsidP="001138C1">
            <w:pPr>
              <w:adjustRightInd w:val="0"/>
              <w:snapToGrid w:val="0"/>
              <w:jc w:val="center"/>
              <w:rPr>
                <w:rFonts w:ascii="仿宋_GB2312" w:eastAsia="仿宋_GB2312"/>
                <w:sz w:val="24"/>
                <w:szCs w:val="24"/>
              </w:rPr>
            </w:pPr>
            <w:r w:rsidRPr="001138C1">
              <w:rPr>
                <w:rFonts w:ascii="仿宋_GB2312" w:eastAsia="仿宋_GB2312" w:hint="eastAsia"/>
                <w:sz w:val="24"/>
                <w:szCs w:val="24"/>
              </w:rPr>
              <w:t>立案数（件）</w:t>
            </w:r>
          </w:p>
        </w:tc>
        <w:tc>
          <w:tcPr>
            <w:tcW w:w="1297" w:type="dxa"/>
            <w:vMerge w:val="restart"/>
            <w:vAlign w:val="center"/>
          </w:tcPr>
          <w:p w:rsidR="005E0256" w:rsidRPr="001138C1" w:rsidRDefault="005E0256" w:rsidP="001138C1">
            <w:pPr>
              <w:adjustRightInd w:val="0"/>
              <w:snapToGrid w:val="0"/>
              <w:jc w:val="center"/>
              <w:rPr>
                <w:rFonts w:ascii="仿宋_GB2312" w:eastAsia="仿宋_GB2312"/>
                <w:sz w:val="24"/>
                <w:szCs w:val="24"/>
              </w:rPr>
            </w:pPr>
            <w:r w:rsidRPr="001138C1">
              <w:rPr>
                <w:rFonts w:ascii="仿宋_GB2312" w:eastAsia="仿宋_GB2312" w:hint="eastAsia"/>
                <w:sz w:val="24"/>
                <w:szCs w:val="24"/>
              </w:rPr>
              <w:t>结案数（件）</w:t>
            </w:r>
          </w:p>
        </w:tc>
        <w:tc>
          <w:tcPr>
            <w:tcW w:w="1297" w:type="dxa"/>
            <w:vMerge w:val="restart"/>
            <w:vAlign w:val="center"/>
          </w:tcPr>
          <w:p w:rsidR="005E0256" w:rsidRPr="001138C1" w:rsidRDefault="005E0256" w:rsidP="001138C1">
            <w:pPr>
              <w:adjustRightInd w:val="0"/>
              <w:snapToGrid w:val="0"/>
              <w:jc w:val="center"/>
              <w:rPr>
                <w:rFonts w:ascii="仿宋_GB2312" w:eastAsia="仿宋_GB2312"/>
                <w:sz w:val="24"/>
                <w:szCs w:val="24"/>
              </w:rPr>
            </w:pPr>
            <w:r w:rsidRPr="001138C1">
              <w:rPr>
                <w:rFonts w:ascii="仿宋_GB2312" w:eastAsia="仿宋_GB2312" w:hint="eastAsia"/>
                <w:sz w:val="24"/>
                <w:szCs w:val="24"/>
              </w:rPr>
              <w:t>罚没款金额（万元）</w:t>
            </w:r>
          </w:p>
        </w:tc>
        <w:tc>
          <w:tcPr>
            <w:tcW w:w="3989" w:type="dxa"/>
            <w:gridSpan w:val="2"/>
            <w:vAlign w:val="center"/>
          </w:tcPr>
          <w:p w:rsidR="005E0256" w:rsidRPr="001138C1" w:rsidRDefault="005E0256" w:rsidP="001138C1">
            <w:pPr>
              <w:adjustRightInd w:val="0"/>
              <w:snapToGrid w:val="0"/>
              <w:jc w:val="center"/>
              <w:rPr>
                <w:rFonts w:ascii="仿宋_GB2312" w:eastAsia="仿宋_GB2312"/>
                <w:sz w:val="24"/>
                <w:szCs w:val="24"/>
              </w:rPr>
            </w:pPr>
            <w:r w:rsidRPr="001138C1">
              <w:rPr>
                <w:rFonts w:ascii="仿宋_GB2312" w:eastAsia="仿宋_GB2312" w:hint="eastAsia"/>
                <w:sz w:val="24"/>
                <w:szCs w:val="24"/>
              </w:rPr>
              <w:t>查处依据</w:t>
            </w:r>
          </w:p>
        </w:tc>
      </w:tr>
      <w:tr w:rsidR="005E0256" w:rsidRPr="001138C1" w:rsidTr="001138C1">
        <w:trPr>
          <w:trHeight w:val="812"/>
          <w:jc w:val="center"/>
        </w:trPr>
        <w:tc>
          <w:tcPr>
            <w:tcW w:w="1724" w:type="dxa"/>
            <w:vMerge/>
            <w:vAlign w:val="center"/>
          </w:tcPr>
          <w:p w:rsidR="005E0256" w:rsidRPr="001138C1" w:rsidRDefault="005E0256" w:rsidP="001138C1">
            <w:pPr>
              <w:adjustRightInd w:val="0"/>
              <w:snapToGrid w:val="0"/>
              <w:jc w:val="center"/>
              <w:rPr>
                <w:rFonts w:ascii="仿宋_GB2312" w:eastAsia="仿宋_GB2312"/>
                <w:sz w:val="24"/>
                <w:szCs w:val="24"/>
              </w:rPr>
            </w:pPr>
          </w:p>
        </w:tc>
        <w:tc>
          <w:tcPr>
            <w:tcW w:w="1141" w:type="dxa"/>
            <w:gridSpan w:val="2"/>
            <w:vMerge/>
            <w:vAlign w:val="center"/>
          </w:tcPr>
          <w:p w:rsidR="005E0256" w:rsidRPr="001138C1" w:rsidRDefault="005E0256" w:rsidP="001138C1">
            <w:pPr>
              <w:adjustRightInd w:val="0"/>
              <w:snapToGrid w:val="0"/>
              <w:jc w:val="center"/>
              <w:rPr>
                <w:rFonts w:ascii="仿宋_GB2312" w:eastAsia="仿宋_GB2312"/>
                <w:sz w:val="24"/>
                <w:szCs w:val="24"/>
              </w:rPr>
            </w:pPr>
          </w:p>
        </w:tc>
        <w:tc>
          <w:tcPr>
            <w:tcW w:w="1249" w:type="dxa"/>
            <w:vMerge/>
            <w:vAlign w:val="center"/>
          </w:tcPr>
          <w:p w:rsidR="005E0256" w:rsidRPr="001138C1" w:rsidRDefault="005E0256" w:rsidP="001138C1">
            <w:pPr>
              <w:adjustRightInd w:val="0"/>
              <w:snapToGrid w:val="0"/>
              <w:jc w:val="center"/>
              <w:rPr>
                <w:rFonts w:ascii="仿宋_GB2312" w:eastAsia="仿宋_GB2312"/>
                <w:sz w:val="24"/>
                <w:szCs w:val="24"/>
              </w:rPr>
            </w:pPr>
          </w:p>
        </w:tc>
        <w:tc>
          <w:tcPr>
            <w:tcW w:w="1297" w:type="dxa"/>
            <w:vMerge/>
            <w:vAlign w:val="center"/>
          </w:tcPr>
          <w:p w:rsidR="005E0256" w:rsidRPr="001138C1" w:rsidRDefault="005E0256" w:rsidP="001138C1">
            <w:pPr>
              <w:adjustRightInd w:val="0"/>
              <w:snapToGrid w:val="0"/>
              <w:jc w:val="center"/>
              <w:rPr>
                <w:rFonts w:ascii="仿宋_GB2312" w:eastAsia="仿宋_GB2312"/>
                <w:sz w:val="24"/>
                <w:szCs w:val="24"/>
              </w:rPr>
            </w:pPr>
          </w:p>
        </w:tc>
        <w:tc>
          <w:tcPr>
            <w:tcW w:w="1297" w:type="dxa"/>
            <w:vMerge/>
            <w:vAlign w:val="center"/>
          </w:tcPr>
          <w:p w:rsidR="005E0256" w:rsidRPr="001138C1" w:rsidRDefault="005E0256" w:rsidP="001138C1">
            <w:pPr>
              <w:adjustRightInd w:val="0"/>
              <w:snapToGrid w:val="0"/>
              <w:jc w:val="center"/>
              <w:rPr>
                <w:rFonts w:ascii="仿宋_GB2312" w:eastAsia="仿宋_GB2312"/>
                <w:sz w:val="24"/>
                <w:szCs w:val="24"/>
              </w:rPr>
            </w:pPr>
          </w:p>
        </w:tc>
        <w:tc>
          <w:tcPr>
            <w:tcW w:w="1297" w:type="dxa"/>
            <w:vMerge/>
            <w:vAlign w:val="center"/>
          </w:tcPr>
          <w:p w:rsidR="005E0256" w:rsidRPr="001138C1" w:rsidRDefault="005E0256" w:rsidP="001138C1">
            <w:pPr>
              <w:adjustRightInd w:val="0"/>
              <w:snapToGrid w:val="0"/>
              <w:jc w:val="center"/>
              <w:rPr>
                <w:rFonts w:ascii="仿宋_GB2312" w:eastAsia="仿宋_GB2312"/>
                <w:sz w:val="24"/>
                <w:szCs w:val="24"/>
              </w:rPr>
            </w:pPr>
          </w:p>
        </w:tc>
        <w:tc>
          <w:tcPr>
            <w:tcW w:w="1297" w:type="dxa"/>
            <w:vMerge/>
            <w:vAlign w:val="center"/>
          </w:tcPr>
          <w:p w:rsidR="005E0256" w:rsidRPr="001138C1" w:rsidRDefault="005E0256" w:rsidP="001138C1">
            <w:pPr>
              <w:adjustRightInd w:val="0"/>
              <w:snapToGrid w:val="0"/>
              <w:jc w:val="center"/>
              <w:rPr>
                <w:rFonts w:ascii="仿宋_GB2312" w:eastAsia="仿宋_GB2312"/>
                <w:sz w:val="24"/>
                <w:szCs w:val="24"/>
              </w:rPr>
            </w:pPr>
          </w:p>
        </w:tc>
        <w:tc>
          <w:tcPr>
            <w:tcW w:w="2277" w:type="dxa"/>
            <w:vAlign w:val="center"/>
          </w:tcPr>
          <w:p w:rsidR="005E0256" w:rsidRPr="001138C1" w:rsidRDefault="005E0256" w:rsidP="001138C1">
            <w:pPr>
              <w:adjustRightInd w:val="0"/>
              <w:snapToGrid w:val="0"/>
              <w:jc w:val="center"/>
              <w:rPr>
                <w:rFonts w:ascii="仿宋_GB2312" w:eastAsia="仿宋_GB2312"/>
                <w:sz w:val="24"/>
                <w:szCs w:val="24"/>
              </w:rPr>
            </w:pPr>
            <w:r w:rsidRPr="001138C1">
              <w:rPr>
                <w:rFonts w:ascii="仿宋_GB2312" w:eastAsia="仿宋_GB2312" w:hint="eastAsia"/>
                <w:sz w:val="24"/>
                <w:szCs w:val="24"/>
              </w:rPr>
              <w:t>依据《合同违法行为监督处理办法》查处</w:t>
            </w:r>
          </w:p>
        </w:tc>
        <w:tc>
          <w:tcPr>
            <w:tcW w:w="1712" w:type="dxa"/>
            <w:vAlign w:val="center"/>
          </w:tcPr>
          <w:p w:rsidR="005E0256" w:rsidRPr="001138C1" w:rsidRDefault="005E0256" w:rsidP="001138C1">
            <w:pPr>
              <w:adjustRightInd w:val="0"/>
              <w:snapToGrid w:val="0"/>
              <w:jc w:val="center"/>
              <w:rPr>
                <w:rFonts w:ascii="仿宋_GB2312" w:eastAsia="仿宋_GB2312"/>
                <w:sz w:val="24"/>
                <w:szCs w:val="24"/>
              </w:rPr>
            </w:pPr>
            <w:r w:rsidRPr="001138C1">
              <w:rPr>
                <w:rFonts w:ascii="仿宋_GB2312" w:eastAsia="仿宋_GB2312" w:hint="eastAsia"/>
                <w:sz w:val="24"/>
                <w:szCs w:val="24"/>
              </w:rPr>
              <w:t>依据其他法律法规查处</w:t>
            </w:r>
          </w:p>
        </w:tc>
      </w:tr>
      <w:tr w:rsidR="005E0256" w:rsidRPr="001138C1" w:rsidTr="001138C1">
        <w:trPr>
          <w:trHeight w:val="1150"/>
          <w:jc w:val="center"/>
        </w:trPr>
        <w:tc>
          <w:tcPr>
            <w:tcW w:w="1730" w:type="dxa"/>
            <w:gridSpan w:val="2"/>
            <w:vAlign w:val="center"/>
          </w:tcPr>
          <w:p w:rsidR="005E0256" w:rsidRPr="001138C1" w:rsidRDefault="005E0256" w:rsidP="001138C1">
            <w:pPr>
              <w:adjustRightInd w:val="0"/>
              <w:snapToGrid w:val="0"/>
              <w:jc w:val="center"/>
              <w:rPr>
                <w:rFonts w:ascii="仿宋_GB2312" w:eastAsia="仿宋_GB2312"/>
                <w:sz w:val="24"/>
                <w:szCs w:val="24"/>
              </w:rPr>
            </w:pPr>
            <w:r w:rsidRPr="001138C1">
              <w:rPr>
                <w:rFonts w:ascii="仿宋_GB2312" w:eastAsia="仿宋_GB2312" w:hint="eastAsia"/>
                <w:sz w:val="24"/>
                <w:szCs w:val="24"/>
              </w:rPr>
              <w:t>经营者利用格式条款免除自身责任</w:t>
            </w:r>
          </w:p>
        </w:tc>
        <w:tc>
          <w:tcPr>
            <w:tcW w:w="1135" w:type="dxa"/>
          </w:tcPr>
          <w:p w:rsidR="005E0256" w:rsidRPr="001138C1" w:rsidRDefault="005E0256" w:rsidP="001138C1">
            <w:pPr>
              <w:spacing w:line="560" w:lineRule="exact"/>
              <w:rPr>
                <w:rFonts w:ascii="仿宋_GB2312" w:eastAsia="仿宋_GB2312"/>
                <w:sz w:val="24"/>
                <w:szCs w:val="24"/>
              </w:rPr>
            </w:pPr>
          </w:p>
        </w:tc>
        <w:tc>
          <w:tcPr>
            <w:tcW w:w="1249" w:type="dxa"/>
          </w:tcPr>
          <w:p w:rsidR="005E0256" w:rsidRPr="001138C1" w:rsidRDefault="005E0256" w:rsidP="001138C1">
            <w:pPr>
              <w:spacing w:line="560" w:lineRule="exact"/>
              <w:rPr>
                <w:rFonts w:ascii="仿宋_GB2312" w:eastAsia="仿宋_GB2312"/>
                <w:sz w:val="24"/>
                <w:szCs w:val="24"/>
              </w:rPr>
            </w:pPr>
          </w:p>
        </w:tc>
        <w:tc>
          <w:tcPr>
            <w:tcW w:w="1297" w:type="dxa"/>
          </w:tcPr>
          <w:p w:rsidR="005E0256" w:rsidRPr="001138C1" w:rsidRDefault="005E0256" w:rsidP="001138C1">
            <w:pPr>
              <w:spacing w:line="560" w:lineRule="exact"/>
              <w:rPr>
                <w:rFonts w:ascii="仿宋_GB2312" w:eastAsia="仿宋_GB2312"/>
                <w:sz w:val="24"/>
                <w:szCs w:val="24"/>
              </w:rPr>
            </w:pPr>
          </w:p>
        </w:tc>
        <w:tc>
          <w:tcPr>
            <w:tcW w:w="1297" w:type="dxa"/>
          </w:tcPr>
          <w:p w:rsidR="005E0256" w:rsidRPr="001138C1" w:rsidRDefault="005E0256" w:rsidP="001138C1">
            <w:pPr>
              <w:spacing w:line="560" w:lineRule="exact"/>
              <w:rPr>
                <w:rFonts w:ascii="仿宋_GB2312" w:eastAsia="仿宋_GB2312"/>
                <w:sz w:val="24"/>
                <w:szCs w:val="24"/>
              </w:rPr>
            </w:pPr>
          </w:p>
        </w:tc>
        <w:tc>
          <w:tcPr>
            <w:tcW w:w="1297" w:type="dxa"/>
          </w:tcPr>
          <w:p w:rsidR="005E0256" w:rsidRPr="001138C1" w:rsidRDefault="005E0256" w:rsidP="001138C1">
            <w:pPr>
              <w:spacing w:line="560" w:lineRule="exact"/>
              <w:rPr>
                <w:rFonts w:ascii="仿宋_GB2312" w:eastAsia="仿宋_GB2312"/>
                <w:sz w:val="24"/>
                <w:szCs w:val="24"/>
              </w:rPr>
            </w:pPr>
          </w:p>
        </w:tc>
        <w:tc>
          <w:tcPr>
            <w:tcW w:w="1297" w:type="dxa"/>
          </w:tcPr>
          <w:p w:rsidR="005E0256" w:rsidRPr="001138C1" w:rsidRDefault="005E0256" w:rsidP="001138C1">
            <w:pPr>
              <w:spacing w:line="560" w:lineRule="exact"/>
              <w:rPr>
                <w:rFonts w:ascii="仿宋_GB2312" w:eastAsia="仿宋_GB2312"/>
                <w:sz w:val="24"/>
                <w:szCs w:val="24"/>
              </w:rPr>
            </w:pPr>
          </w:p>
        </w:tc>
        <w:tc>
          <w:tcPr>
            <w:tcW w:w="2277" w:type="dxa"/>
          </w:tcPr>
          <w:p w:rsidR="005E0256" w:rsidRPr="001138C1" w:rsidRDefault="005E0256" w:rsidP="001138C1">
            <w:pPr>
              <w:spacing w:line="560" w:lineRule="exact"/>
              <w:rPr>
                <w:rFonts w:ascii="仿宋_GB2312" w:eastAsia="仿宋_GB2312"/>
                <w:sz w:val="24"/>
                <w:szCs w:val="24"/>
              </w:rPr>
            </w:pPr>
          </w:p>
        </w:tc>
        <w:tc>
          <w:tcPr>
            <w:tcW w:w="1712" w:type="dxa"/>
          </w:tcPr>
          <w:p w:rsidR="005E0256" w:rsidRPr="001138C1" w:rsidRDefault="005E0256" w:rsidP="001138C1">
            <w:pPr>
              <w:spacing w:line="560" w:lineRule="exact"/>
              <w:rPr>
                <w:rFonts w:ascii="仿宋_GB2312" w:eastAsia="仿宋_GB2312"/>
                <w:sz w:val="24"/>
                <w:szCs w:val="24"/>
              </w:rPr>
            </w:pPr>
          </w:p>
        </w:tc>
      </w:tr>
      <w:tr w:rsidR="005E0256" w:rsidRPr="001138C1" w:rsidTr="001138C1">
        <w:trPr>
          <w:trHeight w:val="1407"/>
          <w:jc w:val="center"/>
        </w:trPr>
        <w:tc>
          <w:tcPr>
            <w:tcW w:w="1730" w:type="dxa"/>
            <w:gridSpan w:val="2"/>
            <w:vAlign w:val="center"/>
          </w:tcPr>
          <w:p w:rsidR="005E0256" w:rsidRPr="001138C1" w:rsidRDefault="005E0256" w:rsidP="001138C1">
            <w:pPr>
              <w:adjustRightInd w:val="0"/>
              <w:snapToGrid w:val="0"/>
              <w:jc w:val="center"/>
              <w:rPr>
                <w:rFonts w:ascii="仿宋_GB2312" w:eastAsia="仿宋_GB2312"/>
                <w:sz w:val="24"/>
                <w:szCs w:val="24"/>
              </w:rPr>
            </w:pPr>
            <w:r w:rsidRPr="001138C1">
              <w:rPr>
                <w:rFonts w:ascii="仿宋_GB2312" w:eastAsia="仿宋_GB2312" w:hint="eastAsia"/>
                <w:sz w:val="24"/>
                <w:szCs w:val="24"/>
              </w:rPr>
              <w:t>经营者利用格式条款加重消费者责任</w:t>
            </w:r>
          </w:p>
        </w:tc>
        <w:tc>
          <w:tcPr>
            <w:tcW w:w="1135" w:type="dxa"/>
          </w:tcPr>
          <w:p w:rsidR="005E0256" w:rsidRPr="001138C1" w:rsidRDefault="005E0256" w:rsidP="001138C1">
            <w:pPr>
              <w:spacing w:line="560" w:lineRule="exact"/>
              <w:rPr>
                <w:rFonts w:ascii="仿宋_GB2312" w:eastAsia="仿宋_GB2312"/>
                <w:sz w:val="24"/>
                <w:szCs w:val="24"/>
              </w:rPr>
            </w:pPr>
          </w:p>
        </w:tc>
        <w:tc>
          <w:tcPr>
            <w:tcW w:w="1249" w:type="dxa"/>
          </w:tcPr>
          <w:p w:rsidR="005E0256" w:rsidRPr="001138C1" w:rsidRDefault="005E0256" w:rsidP="001138C1">
            <w:pPr>
              <w:spacing w:line="560" w:lineRule="exact"/>
              <w:rPr>
                <w:rFonts w:ascii="仿宋_GB2312" w:eastAsia="仿宋_GB2312"/>
                <w:sz w:val="24"/>
                <w:szCs w:val="24"/>
              </w:rPr>
            </w:pPr>
          </w:p>
        </w:tc>
        <w:tc>
          <w:tcPr>
            <w:tcW w:w="1297" w:type="dxa"/>
          </w:tcPr>
          <w:p w:rsidR="005E0256" w:rsidRPr="001138C1" w:rsidRDefault="005E0256" w:rsidP="001138C1">
            <w:pPr>
              <w:spacing w:line="560" w:lineRule="exact"/>
              <w:rPr>
                <w:rFonts w:ascii="仿宋_GB2312" w:eastAsia="仿宋_GB2312"/>
                <w:sz w:val="24"/>
                <w:szCs w:val="24"/>
              </w:rPr>
            </w:pPr>
          </w:p>
        </w:tc>
        <w:tc>
          <w:tcPr>
            <w:tcW w:w="1297" w:type="dxa"/>
          </w:tcPr>
          <w:p w:rsidR="005E0256" w:rsidRPr="001138C1" w:rsidRDefault="005E0256" w:rsidP="001138C1">
            <w:pPr>
              <w:spacing w:line="560" w:lineRule="exact"/>
              <w:rPr>
                <w:rFonts w:ascii="仿宋_GB2312" w:eastAsia="仿宋_GB2312"/>
                <w:sz w:val="24"/>
                <w:szCs w:val="24"/>
              </w:rPr>
            </w:pPr>
          </w:p>
        </w:tc>
        <w:tc>
          <w:tcPr>
            <w:tcW w:w="1297" w:type="dxa"/>
          </w:tcPr>
          <w:p w:rsidR="005E0256" w:rsidRPr="001138C1" w:rsidRDefault="005E0256" w:rsidP="001138C1">
            <w:pPr>
              <w:spacing w:line="560" w:lineRule="exact"/>
              <w:rPr>
                <w:rFonts w:ascii="仿宋_GB2312" w:eastAsia="仿宋_GB2312"/>
                <w:sz w:val="24"/>
                <w:szCs w:val="24"/>
              </w:rPr>
            </w:pPr>
          </w:p>
        </w:tc>
        <w:tc>
          <w:tcPr>
            <w:tcW w:w="1297" w:type="dxa"/>
          </w:tcPr>
          <w:p w:rsidR="005E0256" w:rsidRPr="001138C1" w:rsidRDefault="005E0256" w:rsidP="001138C1">
            <w:pPr>
              <w:spacing w:line="560" w:lineRule="exact"/>
              <w:rPr>
                <w:rFonts w:ascii="仿宋_GB2312" w:eastAsia="仿宋_GB2312"/>
                <w:sz w:val="24"/>
                <w:szCs w:val="24"/>
              </w:rPr>
            </w:pPr>
          </w:p>
        </w:tc>
        <w:tc>
          <w:tcPr>
            <w:tcW w:w="2277" w:type="dxa"/>
          </w:tcPr>
          <w:p w:rsidR="005E0256" w:rsidRPr="001138C1" w:rsidRDefault="005E0256" w:rsidP="001138C1">
            <w:pPr>
              <w:spacing w:line="560" w:lineRule="exact"/>
              <w:rPr>
                <w:rFonts w:ascii="仿宋_GB2312" w:eastAsia="仿宋_GB2312"/>
                <w:sz w:val="24"/>
                <w:szCs w:val="24"/>
              </w:rPr>
            </w:pPr>
          </w:p>
        </w:tc>
        <w:tc>
          <w:tcPr>
            <w:tcW w:w="1712" w:type="dxa"/>
          </w:tcPr>
          <w:p w:rsidR="005E0256" w:rsidRPr="001138C1" w:rsidRDefault="005E0256" w:rsidP="001138C1">
            <w:pPr>
              <w:spacing w:line="560" w:lineRule="exact"/>
              <w:rPr>
                <w:rFonts w:ascii="仿宋_GB2312" w:eastAsia="仿宋_GB2312"/>
                <w:sz w:val="24"/>
                <w:szCs w:val="24"/>
              </w:rPr>
            </w:pPr>
          </w:p>
        </w:tc>
      </w:tr>
      <w:tr w:rsidR="005E0256" w:rsidRPr="001138C1" w:rsidTr="001138C1">
        <w:trPr>
          <w:trHeight w:val="1413"/>
          <w:jc w:val="center"/>
        </w:trPr>
        <w:tc>
          <w:tcPr>
            <w:tcW w:w="1730" w:type="dxa"/>
            <w:gridSpan w:val="2"/>
            <w:vAlign w:val="center"/>
          </w:tcPr>
          <w:p w:rsidR="005E0256" w:rsidRPr="001138C1" w:rsidRDefault="005E0256" w:rsidP="001138C1">
            <w:pPr>
              <w:adjustRightInd w:val="0"/>
              <w:snapToGrid w:val="0"/>
              <w:jc w:val="center"/>
              <w:rPr>
                <w:rFonts w:ascii="仿宋_GB2312" w:eastAsia="仿宋_GB2312"/>
                <w:sz w:val="24"/>
                <w:szCs w:val="24"/>
              </w:rPr>
            </w:pPr>
            <w:r w:rsidRPr="001138C1">
              <w:rPr>
                <w:rFonts w:ascii="仿宋_GB2312" w:eastAsia="仿宋_GB2312" w:hint="eastAsia"/>
                <w:sz w:val="24"/>
                <w:szCs w:val="24"/>
              </w:rPr>
              <w:t>经营者利用格式条款排除消费者权利</w:t>
            </w:r>
          </w:p>
        </w:tc>
        <w:tc>
          <w:tcPr>
            <w:tcW w:w="1135" w:type="dxa"/>
          </w:tcPr>
          <w:p w:rsidR="005E0256" w:rsidRPr="001138C1" w:rsidRDefault="005E0256" w:rsidP="001138C1">
            <w:pPr>
              <w:spacing w:line="560" w:lineRule="exact"/>
              <w:rPr>
                <w:rFonts w:ascii="仿宋_GB2312" w:eastAsia="仿宋_GB2312"/>
                <w:sz w:val="24"/>
                <w:szCs w:val="24"/>
              </w:rPr>
            </w:pPr>
          </w:p>
        </w:tc>
        <w:tc>
          <w:tcPr>
            <w:tcW w:w="1249" w:type="dxa"/>
          </w:tcPr>
          <w:p w:rsidR="005E0256" w:rsidRPr="001138C1" w:rsidRDefault="005E0256" w:rsidP="001138C1">
            <w:pPr>
              <w:spacing w:line="560" w:lineRule="exact"/>
              <w:rPr>
                <w:rFonts w:ascii="仿宋_GB2312" w:eastAsia="仿宋_GB2312"/>
                <w:sz w:val="24"/>
                <w:szCs w:val="24"/>
              </w:rPr>
            </w:pPr>
          </w:p>
        </w:tc>
        <w:tc>
          <w:tcPr>
            <w:tcW w:w="1297" w:type="dxa"/>
          </w:tcPr>
          <w:p w:rsidR="005E0256" w:rsidRPr="001138C1" w:rsidRDefault="005E0256" w:rsidP="001138C1">
            <w:pPr>
              <w:spacing w:line="560" w:lineRule="exact"/>
              <w:rPr>
                <w:rFonts w:ascii="仿宋_GB2312" w:eastAsia="仿宋_GB2312"/>
                <w:sz w:val="24"/>
                <w:szCs w:val="24"/>
              </w:rPr>
            </w:pPr>
          </w:p>
        </w:tc>
        <w:tc>
          <w:tcPr>
            <w:tcW w:w="1297" w:type="dxa"/>
          </w:tcPr>
          <w:p w:rsidR="005E0256" w:rsidRPr="001138C1" w:rsidRDefault="005E0256" w:rsidP="001138C1">
            <w:pPr>
              <w:spacing w:line="560" w:lineRule="exact"/>
              <w:rPr>
                <w:rFonts w:ascii="仿宋_GB2312" w:eastAsia="仿宋_GB2312"/>
                <w:sz w:val="24"/>
                <w:szCs w:val="24"/>
              </w:rPr>
            </w:pPr>
          </w:p>
        </w:tc>
        <w:tc>
          <w:tcPr>
            <w:tcW w:w="1297" w:type="dxa"/>
          </w:tcPr>
          <w:p w:rsidR="005E0256" w:rsidRPr="001138C1" w:rsidRDefault="005E0256" w:rsidP="001138C1">
            <w:pPr>
              <w:spacing w:line="560" w:lineRule="exact"/>
              <w:rPr>
                <w:rFonts w:ascii="仿宋_GB2312" w:eastAsia="仿宋_GB2312"/>
                <w:sz w:val="24"/>
                <w:szCs w:val="24"/>
              </w:rPr>
            </w:pPr>
          </w:p>
        </w:tc>
        <w:tc>
          <w:tcPr>
            <w:tcW w:w="1297" w:type="dxa"/>
          </w:tcPr>
          <w:p w:rsidR="005E0256" w:rsidRPr="001138C1" w:rsidRDefault="005E0256" w:rsidP="001138C1">
            <w:pPr>
              <w:spacing w:line="560" w:lineRule="exact"/>
              <w:rPr>
                <w:rFonts w:ascii="仿宋_GB2312" w:eastAsia="仿宋_GB2312"/>
                <w:sz w:val="24"/>
                <w:szCs w:val="24"/>
              </w:rPr>
            </w:pPr>
          </w:p>
        </w:tc>
        <w:tc>
          <w:tcPr>
            <w:tcW w:w="2277" w:type="dxa"/>
          </w:tcPr>
          <w:p w:rsidR="005E0256" w:rsidRPr="001138C1" w:rsidRDefault="005E0256" w:rsidP="001138C1">
            <w:pPr>
              <w:spacing w:line="560" w:lineRule="exact"/>
              <w:rPr>
                <w:rFonts w:ascii="仿宋_GB2312" w:eastAsia="仿宋_GB2312"/>
                <w:sz w:val="24"/>
                <w:szCs w:val="24"/>
              </w:rPr>
            </w:pPr>
          </w:p>
        </w:tc>
        <w:tc>
          <w:tcPr>
            <w:tcW w:w="1712" w:type="dxa"/>
          </w:tcPr>
          <w:p w:rsidR="005E0256" w:rsidRPr="001138C1" w:rsidRDefault="005E0256" w:rsidP="001138C1">
            <w:pPr>
              <w:spacing w:line="560" w:lineRule="exact"/>
              <w:rPr>
                <w:rFonts w:ascii="仿宋_GB2312" w:eastAsia="仿宋_GB2312"/>
                <w:sz w:val="24"/>
                <w:szCs w:val="24"/>
              </w:rPr>
            </w:pPr>
          </w:p>
        </w:tc>
      </w:tr>
    </w:tbl>
    <w:p w:rsidR="005E0256" w:rsidRPr="00FA2670" w:rsidRDefault="005E0256" w:rsidP="00FA2670">
      <w:pPr>
        <w:spacing w:line="560" w:lineRule="exact"/>
        <w:rPr>
          <w:rFonts w:ascii="Times New Roman" w:eastAsia="楷体" w:hAnsi="Times New Roman"/>
          <w:sz w:val="32"/>
          <w:szCs w:val="32"/>
        </w:rPr>
        <w:sectPr w:rsidR="005E0256" w:rsidRPr="00FA2670" w:rsidSect="00997619">
          <w:pgSz w:w="16838" w:h="11906" w:orient="landscape"/>
          <w:pgMar w:top="1797" w:right="1440" w:bottom="1797" w:left="1440" w:header="851" w:footer="992" w:gutter="0"/>
          <w:cols w:space="425"/>
          <w:docGrid w:type="linesAndChars" w:linePitch="312"/>
        </w:sectPr>
      </w:pPr>
    </w:p>
    <w:p w:rsidR="005E0256" w:rsidRDefault="005E0256" w:rsidP="00FA2670">
      <w:pPr>
        <w:rPr>
          <w:rFonts w:ascii="Times New Roman" w:eastAsia="仿宋_GB2312" w:hAnsi="Times New Roman"/>
          <w:sz w:val="32"/>
          <w:szCs w:val="32"/>
        </w:rPr>
      </w:pPr>
      <w:r w:rsidRPr="00FA2670">
        <w:rPr>
          <w:rFonts w:ascii="Times New Roman" w:eastAsia="仿宋_GB2312" w:hAnsi="Times New Roman" w:hint="eastAsia"/>
          <w:sz w:val="32"/>
          <w:szCs w:val="32"/>
        </w:rPr>
        <w:t>附件</w:t>
      </w:r>
      <w:r>
        <w:rPr>
          <w:rFonts w:ascii="Times New Roman" w:eastAsia="仿宋_GB2312" w:hAnsi="Times New Roman"/>
          <w:sz w:val="32"/>
          <w:szCs w:val="32"/>
        </w:rPr>
        <w:t>2</w:t>
      </w:r>
    </w:p>
    <w:p w:rsidR="005E0256" w:rsidRPr="00FA2670" w:rsidRDefault="005E0256" w:rsidP="00FA2670">
      <w:pPr>
        <w:rPr>
          <w:rFonts w:ascii="Calibri" w:eastAsia="宋体" w:hAnsi="Calibri"/>
        </w:rPr>
      </w:pPr>
    </w:p>
    <w:p w:rsidR="005E0256" w:rsidRPr="00FA2670" w:rsidRDefault="005E0256" w:rsidP="00FA2670">
      <w:pPr>
        <w:rPr>
          <w:rFonts w:ascii="Calibri" w:eastAsia="宋体" w:hAnsi="Calibri"/>
        </w:rPr>
      </w:pPr>
    </w:p>
    <w:p w:rsidR="005E0256" w:rsidRPr="00FA2670" w:rsidRDefault="005E0256" w:rsidP="00FA2670">
      <w:pPr>
        <w:jc w:val="center"/>
        <w:rPr>
          <w:rFonts w:ascii="方正大标宋简体" w:eastAsia="方正大标宋简体" w:hAnsi="Calibri"/>
          <w:sz w:val="48"/>
          <w:szCs w:val="48"/>
        </w:rPr>
      </w:pPr>
      <w:r w:rsidRPr="00FA2670">
        <w:rPr>
          <w:rFonts w:ascii="方正大标宋简体" w:eastAsia="方正大标宋简体" w:hAnsi="Calibri" w:hint="eastAsia"/>
          <w:sz w:val="48"/>
          <w:szCs w:val="48"/>
        </w:rPr>
        <w:t>中小学生校外培训服务合同</w:t>
      </w:r>
    </w:p>
    <w:p w:rsidR="005E0256" w:rsidRPr="00FA2670" w:rsidRDefault="005E0256" w:rsidP="00FA2670">
      <w:pPr>
        <w:jc w:val="center"/>
        <w:rPr>
          <w:rFonts w:ascii="方正仿宋_GBK" w:eastAsia="方正仿宋_GBK" w:hAnsi="Calibri"/>
          <w:b/>
          <w:sz w:val="44"/>
          <w:szCs w:val="44"/>
        </w:rPr>
      </w:pPr>
      <w:r w:rsidRPr="00FA2670">
        <w:rPr>
          <w:rFonts w:ascii="方正仿宋_GBK" w:eastAsia="方正仿宋_GBK" w:hAnsi="Calibri" w:hint="eastAsia"/>
          <w:b/>
          <w:sz w:val="44"/>
          <w:szCs w:val="44"/>
        </w:rPr>
        <w:t>（示范文本）</w:t>
      </w:r>
    </w:p>
    <w:p w:rsidR="005E0256" w:rsidRPr="00FA2670" w:rsidRDefault="005E0256" w:rsidP="00FA2670">
      <w:pPr>
        <w:rPr>
          <w:rFonts w:ascii="方正仿宋_GBK" w:eastAsia="方正仿宋_GBK" w:hAnsi="Calibri"/>
        </w:rPr>
      </w:pPr>
    </w:p>
    <w:p w:rsidR="005E0256" w:rsidRPr="00FA2670" w:rsidRDefault="005E0256" w:rsidP="00FA2670">
      <w:pPr>
        <w:rPr>
          <w:rFonts w:ascii="方正仿宋_GBK" w:eastAsia="方正仿宋_GBK" w:hAnsi="Calibri"/>
        </w:rPr>
      </w:pPr>
    </w:p>
    <w:p w:rsidR="005E0256" w:rsidRPr="00FA2670" w:rsidRDefault="005E0256" w:rsidP="00FA2670">
      <w:pPr>
        <w:rPr>
          <w:rFonts w:ascii="方正仿宋_GBK" w:eastAsia="方正仿宋_GBK" w:hAnsi="Calibri"/>
        </w:rPr>
      </w:pPr>
    </w:p>
    <w:p w:rsidR="005E0256" w:rsidRPr="00FA2670" w:rsidRDefault="005E0256" w:rsidP="00FA2670">
      <w:pPr>
        <w:rPr>
          <w:rFonts w:ascii="方正仿宋_GBK" w:eastAsia="方正仿宋_GBK" w:hAnsi="Calibri"/>
        </w:rPr>
      </w:pPr>
    </w:p>
    <w:p w:rsidR="005E0256" w:rsidRPr="00FA2670" w:rsidRDefault="005E0256" w:rsidP="00FA2670">
      <w:pPr>
        <w:rPr>
          <w:rFonts w:ascii="方正仿宋_GBK" w:eastAsia="方正仿宋_GBK" w:hAnsi="Calibri"/>
        </w:rPr>
      </w:pPr>
    </w:p>
    <w:p w:rsidR="005E0256" w:rsidRPr="00FA2670" w:rsidRDefault="005E0256" w:rsidP="00FA2670">
      <w:pPr>
        <w:rPr>
          <w:rFonts w:ascii="方正仿宋_GBK" w:eastAsia="方正仿宋_GBK" w:hAnsi="Calibri"/>
        </w:rPr>
      </w:pPr>
    </w:p>
    <w:p w:rsidR="005E0256" w:rsidRPr="00FA2670" w:rsidRDefault="005E0256" w:rsidP="00FA2670">
      <w:pPr>
        <w:rPr>
          <w:rFonts w:ascii="方正仿宋_GBK" w:eastAsia="方正仿宋_GBK" w:hAnsi="Calibri"/>
        </w:rPr>
      </w:pPr>
    </w:p>
    <w:p w:rsidR="005E0256" w:rsidRPr="00FA2670" w:rsidRDefault="005E0256" w:rsidP="00FA2670">
      <w:pPr>
        <w:rPr>
          <w:rFonts w:ascii="方正仿宋_GBK" w:eastAsia="方正仿宋_GBK" w:hAnsi="Calibri"/>
        </w:rPr>
      </w:pPr>
    </w:p>
    <w:p w:rsidR="005E0256" w:rsidRPr="00FA2670" w:rsidRDefault="005E0256" w:rsidP="00FA2670">
      <w:pPr>
        <w:rPr>
          <w:rFonts w:ascii="方正仿宋_GBK" w:eastAsia="方正仿宋_GBK" w:hAnsi="Calibri"/>
        </w:rPr>
      </w:pPr>
    </w:p>
    <w:p w:rsidR="005E0256" w:rsidRPr="00FA2670" w:rsidRDefault="005E0256" w:rsidP="00FA2670">
      <w:pPr>
        <w:rPr>
          <w:rFonts w:ascii="方正仿宋_GBK" w:eastAsia="方正仿宋_GBK" w:hAnsi="Calibri"/>
        </w:rPr>
      </w:pPr>
    </w:p>
    <w:p w:rsidR="005E0256" w:rsidRPr="00FA2670" w:rsidRDefault="005E0256" w:rsidP="00FA2670">
      <w:pPr>
        <w:rPr>
          <w:rFonts w:ascii="方正仿宋_GBK" w:eastAsia="方正仿宋_GBK" w:hAnsi="Calibri"/>
        </w:rPr>
      </w:pPr>
    </w:p>
    <w:p w:rsidR="005E0256" w:rsidRDefault="005E0256" w:rsidP="00FA2670">
      <w:pPr>
        <w:jc w:val="center"/>
        <w:rPr>
          <w:rFonts w:ascii="方正仿宋_GBK" w:eastAsia="方正仿宋_GBK" w:hAnsi="Calibri"/>
          <w:sz w:val="32"/>
          <w:szCs w:val="32"/>
        </w:rPr>
      </w:pPr>
    </w:p>
    <w:p w:rsidR="005E0256" w:rsidRDefault="005E0256" w:rsidP="00FA2670">
      <w:pPr>
        <w:jc w:val="center"/>
        <w:rPr>
          <w:rFonts w:ascii="方正仿宋_GBK" w:eastAsia="方正仿宋_GBK" w:hAnsi="Calibri"/>
          <w:sz w:val="32"/>
          <w:szCs w:val="32"/>
        </w:rPr>
      </w:pPr>
    </w:p>
    <w:p w:rsidR="005E0256" w:rsidRDefault="005E0256" w:rsidP="00FA2670">
      <w:pPr>
        <w:jc w:val="center"/>
        <w:rPr>
          <w:rFonts w:ascii="方正仿宋_GBK" w:eastAsia="方正仿宋_GBK" w:hAnsi="Calibri"/>
          <w:sz w:val="32"/>
          <w:szCs w:val="32"/>
        </w:rPr>
      </w:pPr>
    </w:p>
    <w:p w:rsidR="005E0256" w:rsidRDefault="005E0256" w:rsidP="00FA2670">
      <w:pPr>
        <w:jc w:val="center"/>
        <w:rPr>
          <w:rFonts w:ascii="方正仿宋_GBK" w:eastAsia="方正仿宋_GBK" w:hAnsi="Calibri"/>
          <w:sz w:val="32"/>
          <w:szCs w:val="32"/>
        </w:rPr>
      </w:pPr>
    </w:p>
    <w:p w:rsidR="005E0256" w:rsidRDefault="005E0256" w:rsidP="00FA2670">
      <w:pPr>
        <w:jc w:val="center"/>
        <w:rPr>
          <w:rFonts w:ascii="方正仿宋_GBK" w:eastAsia="方正仿宋_GBK" w:hAnsi="Calibri"/>
          <w:sz w:val="32"/>
          <w:szCs w:val="32"/>
        </w:rPr>
      </w:pPr>
    </w:p>
    <w:p w:rsidR="005E0256" w:rsidRDefault="005E0256" w:rsidP="00FA2670">
      <w:pPr>
        <w:jc w:val="center"/>
        <w:rPr>
          <w:rFonts w:ascii="方正仿宋_GBK" w:eastAsia="方正仿宋_GBK" w:hAnsi="Calibri"/>
          <w:sz w:val="32"/>
          <w:szCs w:val="32"/>
        </w:rPr>
      </w:pPr>
    </w:p>
    <w:p w:rsidR="005E0256" w:rsidRDefault="005E0256" w:rsidP="00FA2670">
      <w:pPr>
        <w:jc w:val="center"/>
        <w:rPr>
          <w:rFonts w:ascii="方正仿宋_GBK" w:eastAsia="方正仿宋_GBK" w:hAnsi="Calibri"/>
          <w:sz w:val="32"/>
          <w:szCs w:val="32"/>
        </w:rPr>
      </w:pPr>
    </w:p>
    <w:p w:rsidR="005E0256" w:rsidRPr="00FA2670" w:rsidRDefault="005E0256" w:rsidP="00FA2670">
      <w:pPr>
        <w:jc w:val="center"/>
        <w:rPr>
          <w:rFonts w:ascii="方正仿宋_GBK" w:eastAsia="方正仿宋_GBK" w:hAnsi="Calibri"/>
          <w:sz w:val="32"/>
          <w:szCs w:val="32"/>
        </w:rPr>
      </w:pPr>
      <w:r w:rsidRPr="00FA2670">
        <w:rPr>
          <w:rFonts w:ascii="方正仿宋_GBK" w:eastAsia="方正仿宋_GBK" w:hAnsi="Calibri" w:hint="eastAsia"/>
          <w:sz w:val="32"/>
          <w:szCs w:val="32"/>
        </w:rPr>
        <w:t>制定部门：［教育部</w:t>
      </w:r>
      <w:r w:rsidRPr="00FA2670">
        <w:rPr>
          <w:rFonts w:ascii="方正仿宋_GBK" w:eastAsia="方正仿宋_GBK" w:hAnsi="Calibri"/>
          <w:sz w:val="32"/>
          <w:szCs w:val="32"/>
        </w:rPr>
        <w:tab/>
      </w:r>
      <w:r w:rsidRPr="00FA2670">
        <w:rPr>
          <w:rFonts w:ascii="方正仿宋_GBK" w:eastAsia="方正仿宋_GBK" w:hAnsi="Calibri" w:hint="eastAsia"/>
          <w:sz w:val="32"/>
          <w:szCs w:val="32"/>
        </w:rPr>
        <w:t>市场监管总局］</w:t>
      </w:r>
    </w:p>
    <w:p w:rsidR="005E0256" w:rsidRPr="00FA2670" w:rsidRDefault="005E0256" w:rsidP="00FA2670">
      <w:pPr>
        <w:jc w:val="center"/>
        <w:rPr>
          <w:rFonts w:ascii="方正仿宋_GBK" w:eastAsia="方正仿宋_GBK" w:hAnsi="Calibri"/>
          <w:sz w:val="32"/>
          <w:szCs w:val="32"/>
        </w:rPr>
      </w:pPr>
      <w:r w:rsidRPr="00FA2670">
        <w:rPr>
          <w:rFonts w:ascii="方正仿宋_GBK" w:eastAsia="方正仿宋_GBK" w:hAnsi="Calibri"/>
          <w:sz w:val="32"/>
          <w:szCs w:val="32"/>
        </w:rPr>
        <w:t xml:space="preserve">2020 </w:t>
      </w:r>
      <w:r w:rsidRPr="00FA2670">
        <w:rPr>
          <w:rFonts w:ascii="方正仿宋_GBK" w:eastAsia="方正仿宋_GBK" w:hAnsi="Calibri" w:hint="eastAsia"/>
          <w:sz w:val="32"/>
          <w:szCs w:val="32"/>
        </w:rPr>
        <w:t>版</w:t>
      </w:r>
    </w:p>
    <w:p w:rsidR="005E0256" w:rsidRPr="00FA2670" w:rsidRDefault="005E0256" w:rsidP="00FA2670">
      <w:pPr>
        <w:jc w:val="center"/>
        <w:rPr>
          <w:rFonts w:ascii="方正仿宋_GBK" w:eastAsia="方正仿宋_GBK" w:hAnsi="Calibri"/>
          <w:sz w:val="32"/>
          <w:szCs w:val="32"/>
        </w:rPr>
      </w:pPr>
    </w:p>
    <w:p w:rsidR="005E0256" w:rsidRPr="00FA2670" w:rsidRDefault="005E0256" w:rsidP="00FA2670">
      <w:pPr>
        <w:rPr>
          <w:rFonts w:ascii="方正仿宋_GBK" w:eastAsia="方正仿宋_GBK" w:hAnsi="Calibri"/>
          <w:sz w:val="32"/>
          <w:szCs w:val="32"/>
        </w:rPr>
      </w:pPr>
    </w:p>
    <w:p w:rsidR="005E0256" w:rsidRPr="00FA2670" w:rsidRDefault="005E0256" w:rsidP="00FA2670">
      <w:pPr>
        <w:rPr>
          <w:rFonts w:ascii="方正仿宋_GBK" w:eastAsia="方正仿宋_GBK" w:hAnsi="Calibri"/>
          <w:sz w:val="32"/>
          <w:szCs w:val="32"/>
        </w:rPr>
      </w:pPr>
    </w:p>
    <w:p w:rsidR="005E0256" w:rsidRPr="00FA2670" w:rsidRDefault="005E0256" w:rsidP="00FA2670">
      <w:pPr>
        <w:jc w:val="center"/>
        <w:rPr>
          <w:rFonts w:ascii="方正仿宋_GBK" w:eastAsia="方正仿宋_GBK" w:hAnsi="楷体"/>
          <w:b/>
          <w:sz w:val="44"/>
          <w:szCs w:val="44"/>
        </w:rPr>
      </w:pPr>
      <w:r w:rsidRPr="00FA2670">
        <w:rPr>
          <w:rFonts w:ascii="方正仿宋_GBK" w:eastAsia="方正仿宋_GBK" w:hAnsi="楷体" w:hint="eastAsia"/>
          <w:b/>
          <w:sz w:val="44"/>
          <w:szCs w:val="44"/>
        </w:rPr>
        <w:t>使用说明</w:t>
      </w:r>
    </w:p>
    <w:p w:rsidR="005E0256" w:rsidRPr="00FA2670" w:rsidRDefault="005E0256" w:rsidP="00FA2670">
      <w:pPr>
        <w:spacing w:line="560" w:lineRule="exact"/>
        <w:ind w:firstLineChars="200" w:firstLine="640"/>
        <w:rPr>
          <w:rFonts w:ascii="方正仿宋_GBK" w:eastAsia="方正仿宋_GBK" w:hAnsi="Calibri"/>
          <w:sz w:val="32"/>
          <w:szCs w:val="32"/>
        </w:rPr>
      </w:pPr>
      <w:r w:rsidRPr="00FA2670">
        <w:rPr>
          <w:rFonts w:ascii="方正仿宋_GBK" w:eastAsia="方正仿宋_GBK" w:hAnsi="Calibri" w:hint="eastAsia"/>
          <w:sz w:val="32"/>
          <w:szCs w:val="32"/>
        </w:rPr>
        <w:t>一、本合同文本为示范文本，供受培训者（学员）监护人与</w:t>
      </w:r>
      <w:r w:rsidRPr="00FA2670">
        <w:rPr>
          <w:rFonts w:ascii="方正仿宋_GBK" w:eastAsia="方正仿宋_GBK" w:hAnsi="Calibri"/>
          <w:sz w:val="32"/>
          <w:szCs w:val="32"/>
        </w:rPr>
        <w:t xml:space="preserve"> </w:t>
      </w:r>
      <w:r w:rsidRPr="00FA2670">
        <w:rPr>
          <w:rFonts w:ascii="方正仿宋_GBK" w:eastAsia="方正仿宋_GBK" w:hAnsi="Calibri" w:hint="eastAsia"/>
          <w:sz w:val="32"/>
          <w:szCs w:val="32"/>
        </w:rPr>
        <w:t>校外培训机构之间签订培训合同时参照使用，双方当事人也可使用本合同电子版在电子商务平台上签约。</w:t>
      </w:r>
    </w:p>
    <w:p w:rsidR="005E0256" w:rsidRPr="00FA2670" w:rsidRDefault="005E0256" w:rsidP="00FA2670">
      <w:pPr>
        <w:spacing w:line="560" w:lineRule="exact"/>
        <w:ind w:firstLineChars="200" w:firstLine="640"/>
        <w:rPr>
          <w:rFonts w:ascii="方正仿宋_GBK" w:eastAsia="方正仿宋_GBK" w:hAnsi="Calibri"/>
          <w:sz w:val="32"/>
          <w:szCs w:val="32"/>
        </w:rPr>
      </w:pPr>
      <w:r w:rsidRPr="00FA2670">
        <w:rPr>
          <w:rFonts w:ascii="方正仿宋_GBK" w:eastAsia="方正仿宋_GBK" w:hAnsi="Calibri" w:hint="eastAsia"/>
          <w:sz w:val="32"/>
          <w:szCs w:val="32"/>
        </w:rPr>
        <w:t>二、合同双方当事人在签约之前应当仔细阅读本合同内容，特别是具有选择性、补充性、填充性、修改性的内容。</w:t>
      </w:r>
    </w:p>
    <w:p w:rsidR="005E0256" w:rsidRPr="00FA2670" w:rsidRDefault="005E0256" w:rsidP="00FA2670">
      <w:pPr>
        <w:spacing w:line="560" w:lineRule="exact"/>
        <w:ind w:firstLineChars="200" w:firstLine="640"/>
        <w:rPr>
          <w:rFonts w:ascii="方正仿宋_GBK" w:eastAsia="方正仿宋_GBK" w:hAnsi="Calibri"/>
          <w:sz w:val="32"/>
          <w:szCs w:val="32"/>
        </w:rPr>
      </w:pPr>
      <w:r w:rsidRPr="00FA2670">
        <w:rPr>
          <w:rFonts w:ascii="方正仿宋_GBK" w:eastAsia="方正仿宋_GBK" w:hAnsi="Calibri" w:hint="eastAsia"/>
          <w:sz w:val="32"/>
          <w:szCs w:val="32"/>
        </w:rPr>
        <w:t>三、双方当事人应结合具体情况选定本合同文本的选择性条款（在方框内打“√”，以示双方确认），空白行供双方当事人自行约定或者补充约定。双方当事人可以对文本条款的内容进行修改、增补或删除</w:t>
      </w:r>
      <w:r w:rsidRPr="00FA2670">
        <w:rPr>
          <w:rFonts w:ascii="方正仿宋_GBK" w:eastAsia="方正仿宋_GBK" w:hAnsi="Calibri"/>
          <w:sz w:val="32"/>
          <w:szCs w:val="32"/>
        </w:rPr>
        <w:t xml:space="preserve"> </w:t>
      </w:r>
      <w:r w:rsidRPr="00FA2670">
        <w:rPr>
          <w:rFonts w:ascii="方正仿宋_GBK" w:eastAsia="方正仿宋_GBK" w:hAnsi="Calibri" w:hint="eastAsia"/>
          <w:sz w:val="32"/>
          <w:szCs w:val="32"/>
        </w:rPr>
        <w:t>，但不得随意减轻或者免除依法应当由校外培训机构承担的责任。合同签订生效后，未被修改的文本印刷文字视为双方同意内容。</w:t>
      </w:r>
    </w:p>
    <w:p w:rsidR="005E0256" w:rsidRPr="00FA2670" w:rsidRDefault="005E0256" w:rsidP="00FA2670">
      <w:pPr>
        <w:spacing w:line="560" w:lineRule="exact"/>
        <w:ind w:firstLineChars="200" w:firstLine="640"/>
        <w:rPr>
          <w:rFonts w:ascii="方正仿宋_GBK" w:eastAsia="方正仿宋_GBK" w:hAnsi="Calibri"/>
          <w:sz w:val="32"/>
          <w:szCs w:val="32"/>
        </w:rPr>
      </w:pPr>
      <w:r w:rsidRPr="00FA2670">
        <w:rPr>
          <w:rFonts w:ascii="方正仿宋_GBK" w:eastAsia="方正仿宋_GBK" w:hAnsi="Calibri" w:hint="eastAsia"/>
          <w:sz w:val="32"/>
          <w:szCs w:val="32"/>
        </w:rPr>
        <w:t>四、本合同文本中涉及到的选择、填写内容以手写项为优先。</w:t>
      </w:r>
    </w:p>
    <w:p w:rsidR="005E0256" w:rsidRPr="00FA2670" w:rsidRDefault="005E0256" w:rsidP="00FA2670">
      <w:pPr>
        <w:spacing w:line="560" w:lineRule="exact"/>
        <w:ind w:firstLineChars="200" w:firstLine="640"/>
        <w:rPr>
          <w:rFonts w:ascii="方正仿宋_GBK" w:eastAsia="方正仿宋_GBK" w:hAnsi="Calibri"/>
          <w:sz w:val="32"/>
          <w:szCs w:val="32"/>
        </w:rPr>
      </w:pPr>
      <w:r w:rsidRPr="00FA2670">
        <w:rPr>
          <w:rFonts w:ascii="方正仿宋_GBK" w:eastAsia="方正仿宋_GBK" w:hAnsi="Calibri" w:hint="eastAsia"/>
          <w:sz w:val="32"/>
          <w:szCs w:val="32"/>
        </w:rPr>
        <w:t>五、学前教育阶段培训机构可参考本示范文本制定符合自身特点的合同文本。</w:t>
      </w:r>
    </w:p>
    <w:p w:rsidR="005E0256" w:rsidRPr="00FA2670" w:rsidRDefault="005E0256" w:rsidP="00FA2670">
      <w:pPr>
        <w:spacing w:line="560" w:lineRule="exact"/>
        <w:ind w:firstLineChars="200" w:firstLine="640"/>
        <w:rPr>
          <w:rFonts w:ascii="方正仿宋_GBK" w:eastAsia="方正仿宋_GBK" w:hAnsi="Calibri"/>
          <w:sz w:val="32"/>
          <w:szCs w:val="32"/>
        </w:rPr>
      </w:pPr>
      <w:r w:rsidRPr="00FA2670">
        <w:rPr>
          <w:rFonts w:ascii="方正仿宋_GBK" w:eastAsia="方正仿宋_GBK" w:hAnsi="Calibri" w:hint="eastAsia"/>
          <w:sz w:val="32"/>
          <w:szCs w:val="32"/>
        </w:rPr>
        <w:t>六、本合同文本所称校外培训机构是指，面向中小学生开展非学历其他文化教育培训的培训机构。合同签订前，培训机构应</w:t>
      </w:r>
      <w:r w:rsidRPr="00FA2670">
        <w:rPr>
          <w:rFonts w:ascii="方正仿宋_GBK" w:eastAsia="方正仿宋_GBK" w:hAnsi="Calibri"/>
          <w:sz w:val="32"/>
          <w:szCs w:val="32"/>
        </w:rPr>
        <w:t xml:space="preserve"> </w:t>
      </w:r>
      <w:r w:rsidRPr="00FA2670">
        <w:rPr>
          <w:rFonts w:ascii="方正仿宋_GBK" w:eastAsia="方正仿宋_GBK" w:hAnsi="Calibri" w:hint="eastAsia"/>
          <w:sz w:val="32"/>
          <w:szCs w:val="32"/>
        </w:rPr>
        <w:t>当出示办学许可证，营业执照（或事业单位法人证书、民办非企业单位登记证书）等证明文件</w:t>
      </w:r>
      <w:r w:rsidRPr="00FA2670">
        <w:rPr>
          <w:rFonts w:ascii="方正仿宋_GBK" w:eastAsia="方正仿宋_GBK" w:hAnsi="Calibri"/>
          <w:sz w:val="32"/>
          <w:szCs w:val="32"/>
        </w:rPr>
        <w:t xml:space="preserve"> </w:t>
      </w:r>
      <w:r w:rsidRPr="00FA2670">
        <w:rPr>
          <w:rFonts w:ascii="方正仿宋_GBK" w:eastAsia="方正仿宋_GBK" w:hAnsi="Calibri" w:hint="eastAsia"/>
          <w:sz w:val="32"/>
          <w:szCs w:val="32"/>
        </w:rPr>
        <w:t>。</w:t>
      </w:r>
    </w:p>
    <w:p w:rsidR="005E0256" w:rsidRPr="00FA2670" w:rsidRDefault="005E0256" w:rsidP="00FA2670">
      <w:pPr>
        <w:spacing w:line="560" w:lineRule="exact"/>
        <w:ind w:firstLineChars="200" w:firstLine="640"/>
        <w:rPr>
          <w:rFonts w:ascii="方正仿宋_GBK" w:eastAsia="方正仿宋_GBK" w:hAnsi="Calibri"/>
          <w:sz w:val="32"/>
          <w:szCs w:val="32"/>
        </w:rPr>
      </w:pPr>
      <w:r w:rsidRPr="00FA2670">
        <w:rPr>
          <w:rFonts w:ascii="方正仿宋_GBK" w:eastAsia="方正仿宋_GBK" w:hAnsi="Calibri" w:hint="eastAsia"/>
          <w:sz w:val="32"/>
          <w:szCs w:val="32"/>
        </w:rPr>
        <w:t>七、本合同示范文本由教育部和市场监管总局联合制定。</w:t>
      </w:r>
    </w:p>
    <w:p w:rsidR="005E0256" w:rsidRPr="00FA2670" w:rsidRDefault="005E0256" w:rsidP="00FA2670">
      <w:pPr>
        <w:spacing w:line="560" w:lineRule="exact"/>
        <w:ind w:firstLineChars="200" w:firstLine="640"/>
        <w:rPr>
          <w:rFonts w:ascii="方正仿宋_GBK" w:eastAsia="方正仿宋_GBK" w:hAnsi="Calibri"/>
          <w:sz w:val="32"/>
          <w:szCs w:val="32"/>
        </w:rPr>
      </w:pPr>
      <w:r w:rsidRPr="00FA2670">
        <w:rPr>
          <w:rFonts w:ascii="方正仿宋_GBK" w:eastAsia="方正仿宋_GBK" w:hAnsi="Calibri"/>
          <w:sz w:val="32"/>
          <w:szCs w:val="32"/>
        </w:rPr>
        <w:t xml:space="preserve"> </w:t>
      </w:r>
    </w:p>
    <w:p w:rsidR="005E0256" w:rsidRDefault="005E0256" w:rsidP="00FA2670">
      <w:pPr>
        <w:tabs>
          <w:tab w:val="left" w:pos="2392"/>
        </w:tabs>
        <w:jc w:val="right"/>
        <w:rPr>
          <w:rFonts w:ascii="方正仿宋_GBK" w:eastAsia="方正仿宋_GBK" w:hAnsi="Calibri"/>
          <w:sz w:val="32"/>
          <w:szCs w:val="32"/>
        </w:rPr>
      </w:pPr>
    </w:p>
    <w:p w:rsidR="005E0256" w:rsidRPr="00FA2670" w:rsidRDefault="005E0256" w:rsidP="00FA2670">
      <w:pPr>
        <w:tabs>
          <w:tab w:val="left" w:pos="2392"/>
        </w:tabs>
        <w:jc w:val="right"/>
        <w:rPr>
          <w:rFonts w:ascii="方正仿宋_GBK" w:eastAsia="方正仿宋_GBK" w:hAnsi="Calibri"/>
          <w:sz w:val="32"/>
          <w:szCs w:val="32"/>
          <w:u w:val="single"/>
        </w:rPr>
      </w:pPr>
      <w:r w:rsidRPr="00FA2670">
        <w:rPr>
          <w:rFonts w:ascii="方正仿宋_GBK" w:eastAsia="方正仿宋_GBK" w:hAnsi="Calibri" w:hint="eastAsia"/>
          <w:sz w:val="32"/>
          <w:szCs w:val="32"/>
        </w:rPr>
        <w:t>合同编号</w:t>
      </w:r>
      <w:r w:rsidRPr="00FA2670">
        <w:rPr>
          <w:rFonts w:ascii="方正仿宋_GBK" w:eastAsia="方正仿宋_GBK" w:hAnsi="Calibri"/>
          <w:sz w:val="32"/>
          <w:szCs w:val="32"/>
        </w:rPr>
        <w:t xml:space="preserve"> </w:t>
      </w:r>
      <w:r w:rsidRPr="00FA2670">
        <w:rPr>
          <w:rFonts w:ascii="方正仿宋_GBK" w:eastAsia="方正仿宋_GBK" w:hAnsi="Calibri" w:hint="eastAsia"/>
          <w:sz w:val="32"/>
          <w:szCs w:val="32"/>
        </w:rPr>
        <w:t>：</w:t>
      </w:r>
      <w:r w:rsidRPr="00FA2670">
        <w:rPr>
          <w:rFonts w:ascii="方正仿宋_GBK" w:eastAsia="方正仿宋_GBK" w:hAnsi="Calibri"/>
          <w:sz w:val="32"/>
          <w:szCs w:val="32"/>
          <w:u w:val="single"/>
        </w:rPr>
        <w:t xml:space="preserve">       </w:t>
      </w:r>
      <w:r w:rsidRPr="00FA2670">
        <w:rPr>
          <w:rFonts w:ascii="方正仿宋_GBK" w:eastAsia="方正仿宋_GBK" w:hAnsi="Calibri"/>
          <w:sz w:val="32"/>
          <w:szCs w:val="32"/>
          <w:u w:val="single"/>
        </w:rPr>
        <w:tab/>
      </w:r>
    </w:p>
    <w:p w:rsidR="005E0256" w:rsidRPr="00FA2670" w:rsidRDefault="005E0256" w:rsidP="00FA2670">
      <w:pPr>
        <w:rPr>
          <w:rFonts w:ascii="方正仿宋_GBK" w:eastAsia="方正仿宋_GBK" w:hAnsi="Calibri"/>
        </w:rPr>
      </w:pPr>
      <w:r w:rsidRPr="00FA2670">
        <w:rPr>
          <w:rFonts w:ascii="方正仿宋_GBK" w:eastAsia="方正仿宋_GBK" w:hAnsi="Calibri"/>
        </w:rPr>
        <w:t xml:space="preserve"> </w:t>
      </w:r>
    </w:p>
    <w:p w:rsidR="005E0256" w:rsidRPr="00FA2670" w:rsidRDefault="005E0256" w:rsidP="00FA2670">
      <w:pPr>
        <w:rPr>
          <w:rFonts w:ascii="方正仿宋_GBK" w:eastAsia="方正仿宋_GBK" w:hAnsi="Calibri"/>
        </w:rPr>
      </w:pPr>
    </w:p>
    <w:p w:rsidR="005E0256" w:rsidRPr="00FA2670" w:rsidRDefault="005E0256" w:rsidP="00FA2670">
      <w:pPr>
        <w:jc w:val="center"/>
        <w:rPr>
          <w:rFonts w:ascii="方正仿宋_GBK" w:eastAsia="方正仿宋_GBK" w:hAnsi="Calibri"/>
          <w:sz w:val="44"/>
          <w:szCs w:val="44"/>
        </w:rPr>
      </w:pPr>
      <w:r w:rsidRPr="00FA2670">
        <w:rPr>
          <w:rFonts w:ascii="方正仿宋_GBK" w:eastAsia="方正仿宋_GBK" w:hAnsi="Calibri" w:hint="eastAsia"/>
          <w:sz w:val="44"/>
          <w:szCs w:val="44"/>
        </w:rPr>
        <w:t>中小学生校外培训服务合同</w:t>
      </w:r>
    </w:p>
    <w:p w:rsidR="005E0256" w:rsidRPr="00FA2670" w:rsidRDefault="005E0256" w:rsidP="00FA2670">
      <w:pPr>
        <w:jc w:val="center"/>
        <w:rPr>
          <w:rFonts w:ascii="方正仿宋_GBK" w:eastAsia="方正仿宋_GBK" w:hAnsi="宋体"/>
          <w:sz w:val="36"/>
          <w:szCs w:val="36"/>
        </w:rPr>
      </w:pPr>
      <w:r w:rsidRPr="00FA2670">
        <w:rPr>
          <w:rFonts w:ascii="方正仿宋_GBK" w:eastAsia="方正仿宋_GBK" w:hAnsi="宋体" w:hint="eastAsia"/>
          <w:sz w:val="36"/>
          <w:szCs w:val="36"/>
        </w:rPr>
        <w:t>（示范文本）</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u w:val="single"/>
        </w:rPr>
      </w:pPr>
      <w:r w:rsidRPr="00FA2670">
        <w:rPr>
          <w:rFonts w:ascii="方正仿宋_GBK" w:eastAsia="方正仿宋_GBK" w:hAnsi="楷体_GB2312" w:cs="楷体_GB2312" w:hint="eastAsia"/>
          <w:bCs/>
          <w:kern w:val="0"/>
          <w:sz w:val="30"/>
          <w:szCs w:val="30"/>
        </w:rPr>
        <w:t>甲方</w:t>
      </w:r>
      <w:r w:rsidRPr="00FA2670">
        <w:rPr>
          <w:rFonts w:ascii="方正仿宋_GBK" w:eastAsia="方正仿宋_GBK" w:hAnsi="微软雅黑" w:cs="宋体" w:hint="eastAsia"/>
          <w:kern w:val="0"/>
          <w:sz w:val="30"/>
          <w:szCs w:val="30"/>
        </w:rPr>
        <w:t>（提供培训方）：</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机构名称（与营业执照或办学许可证一致）：</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办学地址（与营业执照或办学许可证一致）：</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审批机关：</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hint="eastAsia"/>
          <w:kern w:val="0"/>
          <w:sz w:val="30"/>
          <w:szCs w:val="30"/>
        </w:rPr>
        <w:t>登记注册机关：</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u w:val="single"/>
        </w:rPr>
      </w:pPr>
      <w:r w:rsidRPr="00FA2670">
        <w:rPr>
          <w:rFonts w:ascii="方正仿宋_GBK" w:eastAsia="方正仿宋_GBK" w:hAnsi="微软雅黑" w:cs="宋体" w:hint="eastAsia"/>
          <w:kern w:val="0"/>
          <w:sz w:val="30"/>
          <w:szCs w:val="30"/>
        </w:rPr>
        <w:t>办学许可证编号：</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hint="eastAsia"/>
          <w:kern w:val="0"/>
          <w:sz w:val="30"/>
          <w:szCs w:val="30"/>
        </w:rPr>
        <w:t>办学许可证有效期：</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u w:val="single"/>
        </w:rPr>
      </w:pPr>
      <w:r w:rsidRPr="00FA2670">
        <w:rPr>
          <w:rFonts w:ascii="方正仿宋_GBK" w:eastAsia="方正仿宋_GBK" w:hAnsi="微软雅黑" w:cs="宋体" w:hint="eastAsia"/>
          <w:kern w:val="0"/>
          <w:sz w:val="30"/>
          <w:szCs w:val="30"/>
        </w:rPr>
        <w:t>线上机构</w:t>
      </w:r>
      <w:r w:rsidRPr="00FA2670">
        <w:rPr>
          <w:rFonts w:ascii="方正仿宋_GBK" w:eastAsia="方正仿宋_GBK" w:hAnsi="Times New Roman"/>
          <w:kern w:val="0"/>
          <w:sz w:val="30"/>
          <w:szCs w:val="30"/>
        </w:rPr>
        <w:t>ICP</w:t>
      </w:r>
      <w:r w:rsidRPr="00FA2670">
        <w:rPr>
          <w:rFonts w:ascii="方正仿宋_GBK" w:eastAsia="方正仿宋_GBK" w:hAnsi="微软雅黑" w:cs="宋体" w:hint="eastAsia"/>
          <w:kern w:val="0"/>
          <w:sz w:val="30"/>
          <w:szCs w:val="30"/>
        </w:rPr>
        <w:t>备案号：</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u w:val="single"/>
        </w:rPr>
      </w:pPr>
      <w:r w:rsidRPr="00FA2670">
        <w:rPr>
          <w:rFonts w:ascii="方正仿宋_GBK" w:eastAsia="方正仿宋_GBK" w:hAnsi="微软雅黑" w:cs="宋体" w:hint="eastAsia"/>
          <w:kern w:val="0"/>
          <w:sz w:val="30"/>
          <w:szCs w:val="30"/>
        </w:rPr>
        <w:t>统一社会信用代码：</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u w:val="single"/>
        </w:rPr>
      </w:pPr>
      <w:r w:rsidRPr="00FA2670">
        <w:rPr>
          <w:rFonts w:ascii="方正仿宋_GBK" w:eastAsia="方正仿宋_GBK" w:hAnsi="微软雅黑" w:cs="宋体" w:hint="eastAsia"/>
          <w:kern w:val="0"/>
          <w:sz w:val="30"/>
          <w:szCs w:val="30"/>
        </w:rPr>
        <w:t>民非登记证</w:t>
      </w:r>
      <w:r w:rsidRPr="00FA2670">
        <w:rPr>
          <w:rFonts w:ascii="方正仿宋_GBK" w:eastAsia="方正仿宋_GBK" w:hAnsi="微软雅黑" w:cs="宋体"/>
          <w:kern w:val="0"/>
          <w:sz w:val="30"/>
          <w:szCs w:val="30"/>
        </w:rPr>
        <w:t>/</w:t>
      </w:r>
      <w:r w:rsidRPr="00FA2670">
        <w:rPr>
          <w:rFonts w:ascii="方正仿宋_GBK" w:eastAsia="方正仿宋_GBK" w:hAnsi="微软雅黑" w:cs="宋体" w:hint="eastAsia"/>
          <w:kern w:val="0"/>
          <w:sz w:val="30"/>
          <w:szCs w:val="30"/>
        </w:rPr>
        <w:t>营业执照有效期：</w:t>
      </w:r>
      <w:r w:rsidRPr="00FA2670">
        <w:rPr>
          <w:rFonts w:ascii="方正仿宋_GBK" w:eastAsia="方正仿宋_GBK" w:hAnsi="微软雅黑" w:cs="宋体"/>
          <w:kern w:val="0"/>
          <w:sz w:val="30"/>
          <w:szCs w:val="30"/>
          <w:u w:val="single"/>
        </w:rPr>
        <w:t xml:space="preserve">                            </w:t>
      </w:r>
    </w:p>
    <w:p w:rsidR="005E0256" w:rsidRPr="00FA2670" w:rsidRDefault="005E0256" w:rsidP="00FA2670">
      <w:pPr>
        <w:ind w:firstLineChars="189" w:firstLine="567"/>
        <w:rPr>
          <w:rFonts w:ascii="方正仿宋_GBK" w:eastAsia="方正仿宋_GBK" w:hAnsi="Calibri"/>
        </w:rPr>
      </w:pPr>
      <w:r w:rsidRPr="00FA2670">
        <w:rPr>
          <w:rFonts w:ascii="方正仿宋_GBK" w:eastAsia="方正仿宋_GBK" w:hAnsi="微软雅黑" w:hint="eastAsia"/>
          <w:sz w:val="30"/>
          <w:szCs w:val="30"/>
        </w:rPr>
        <w:t>联系人：</w:t>
      </w:r>
      <w:r w:rsidRPr="00FA2670">
        <w:rPr>
          <w:rFonts w:ascii="方正仿宋_GBK" w:eastAsia="方正仿宋_GBK" w:hAnsi="微软雅黑"/>
          <w:sz w:val="30"/>
          <w:szCs w:val="30"/>
          <w:u w:val="single"/>
        </w:rPr>
        <w:t xml:space="preserve">              </w:t>
      </w:r>
      <w:r w:rsidRPr="00FA2670">
        <w:rPr>
          <w:rFonts w:ascii="方正仿宋_GBK" w:eastAsia="方正仿宋_GBK" w:hAnsi="微软雅黑"/>
          <w:sz w:val="30"/>
          <w:szCs w:val="30"/>
        </w:rPr>
        <w:t xml:space="preserve">     </w:t>
      </w:r>
      <w:r w:rsidRPr="00FA2670">
        <w:rPr>
          <w:rFonts w:ascii="方正仿宋_GBK" w:eastAsia="方正仿宋_GBK" w:hAnsi="微软雅黑" w:hint="eastAsia"/>
          <w:sz w:val="30"/>
          <w:szCs w:val="30"/>
        </w:rPr>
        <w:t>联系电话：</w:t>
      </w:r>
      <w:r w:rsidRPr="00FA2670">
        <w:rPr>
          <w:rFonts w:ascii="方正仿宋_GBK" w:eastAsia="方正仿宋_GBK" w:hAnsi="微软雅黑"/>
          <w:sz w:val="30"/>
          <w:szCs w:val="30"/>
          <w:u w:val="single"/>
        </w:rPr>
        <w:t xml:space="preserve">                  </w:t>
      </w:r>
      <w:r w:rsidRPr="00FA2670">
        <w:rPr>
          <w:rFonts w:ascii="方正仿宋_GBK" w:eastAsia="方正仿宋_GBK" w:hAnsi="Calibri"/>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rPr>
      </w:pPr>
      <w:r w:rsidRPr="00FA2670">
        <w:rPr>
          <w:rFonts w:ascii="方正仿宋_GBK" w:eastAsia="方正仿宋_GBK" w:hAnsi="楷体_GB2312" w:cs="楷体_GB2312" w:hint="eastAsia"/>
          <w:bCs/>
          <w:kern w:val="0"/>
          <w:sz w:val="30"/>
          <w:szCs w:val="30"/>
        </w:rPr>
        <w:t>乙方</w:t>
      </w:r>
      <w:r w:rsidRPr="00FA2670">
        <w:rPr>
          <w:rFonts w:ascii="方正仿宋_GBK" w:eastAsia="方正仿宋_GBK" w:hAnsi="微软雅黑" w:cs="宋体" w:hint="eastAsia"/>
          <w:kern w:val="0"/>
          <w:sz w:val="30"/>
          <w:szCs w:val="30"/>
        </w:rPr>
        <w:t>（接受培训方监护人）：</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u w:val="single"/>
        </w:rPr>
      </w:pPr>
      <w:r w:rsidRPr="00FA2670">
        <w:rPr>
          <w:rFonts w:ascii="方正仿宋_GBK" w:eastAsia="方正仿宋_GBK" w:hAnsi="微软雅黑" w:cs="宋体" w:hint="eastAsia"/>
          <w:kern w:val="0"/>
          <w:sz w:val="30"/>
          <w:szCs w:val="30"/>
        </w:rPr>
        <w:t>学员姓名：</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hint="eastAsia"/>
          <w:kern w:val="0"/>
          <w:sz w:val="30"/>
          <w:szCs w:val="30"/>
        </w:rPr>
        <w:t>性别：</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hint="eastAsia"/>
          <w:kern w:val="0"/>
          <w:sz w:val="30"/>
          <w:szCs w:val="30"/>
        </w:rPr>
        <w:t>出生日期：</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u w:val="single"/>
        </w:rPr>
      </w:pPr>
      <w:r w:rsidRPr="00FA2670">
        <w:rPr>
          <w:rFonts w:ascii="方正仿宋_GBK" w:eastAsia="方正仿宋_GBK" w:hAnsi="微软雅黑" w:cs="宋体" w:hint="eastAsia"/>
          <w:kern w:val="0"/>
          <w:sz w:val="30"/>
          <w:szCs w:val="30"/>
        </w:rPr>
        <w:t>身份证件类型及号码：</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就读学校：</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hint="eastAsia"/>
          <w:kern w:val="0"/>
          <w:sz w:val="30"/>
          <w:szCs w:val="30"/>
        </w:rPr>
        <w:t>就读年级：</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联系电话：</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监护人姓名：</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kern w:val="0"/>
          <w:sz w:val="30"/>
          <w:szCs w:val="30"/>
        </w:rPr>
        <w:t xml:space="preserve">   </w:t>
      </w:r>
      <w:r w:rsidRPr="00FA2670">
        <w:rPr>
          <w:rFonts w:ascii="方正仿宋_GBK" w:eastAsia="方正仿宋_GBK" w:hAnsi="微软雅黑" w:cs="宋体" w:hint="eastAsia"/>
          <w:kern w:val="0"/>
          <w:sz w:val="30"/>
          <w:szCs w:val="30"/>
        </w:rPr>
        <w:t>与学员关系：</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联系电话：</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kern w:val="0"/>
          <w:sz w:val="30"/>
          <w:szCs w:val="30"/>
        </w:rPr>
        <w:t xml:space="preserve">   </w:t>
      </w:r>
      <w:r w:rsidRPr="00FA2670">
        <w:rPr>
          <w:rFonts w:ascii="方正仿宋_GBK" w:eastAsia="方正仿宋_GBK" w:hAnsi="微软雅黑" w:cs="宋体" w:hint="eastAsia"/>
          <w:kern w:val="0"/>
          <w:sz w:val="30"/>
          <w:szCs w:val="30"/>
        </w:rPr>
        <w:t>联系地址：</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u w:val="single"/>
        </w:rPr>
      </w:pPr>
      <w:r w:rsidRPr="00FA2670">
        <w:rPr>
          <w:rFonts w:ascii="方正仿宋_GBK" w:eastAsia="方正仿宋_GBK" w:hAnsi="微软雅黑" w:cs="宋体" w:hint="eastAsia"/>
          <w:kern w:val="0"/>
          <w:sz w:val="30"/>
          <w:szCs w:val="30"/>
        </w:rPr>
        <w:t>身份证件类型及号码：</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6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根据《中华人民共和国教育法》《中华人民共和国民办教育促进法》等有关法律、法规的规定，甲乙双方遵循平等、自愿、公平、诚实、信用的原则，遵循教育规律和青少年健康成长规律，经协商一致，签订本合同。</w:t>
      </w:r>
    </w:p>
    <w:p w:rsidR="005E0256" w:rsidRPr="00FA2670" w:rsidRDefault="005E0256" w:rsidP="00FA2670">
      <w:pPr>
        <w:widowControl/>
        <w:adjustRightInd w:val="0"/>
        <w:snapToGrid w:val="0"/>
        <w:spacing w:line="540" w:lineRule="exact"/>
        <w:ind w:firstLine="527"/>
        <w:jc w:val="left"/>
        <w:rPr>
          <w:rFonts w:ascii="方正仿宋_GBK" w:eastAsia="方正仿宋_GBK" w:hAnsi="黑体" w:cs="黑体"/>
          <w:bCs/>
          <w:kern w:val="0"/>
          <w:sz w:val="30"/>
          <w:szCs w:val="30"/>
        </w:rPr>
      </w:pPr>
      <w:r w:rsidRPr="00FA2670">
        <w:rPr>
          <w:rFonts w:ascii="方正仿宋_GBK" w:eastAsia="方正仿宋_GBK" w:hAnsi="黑体" w:cs="黑体" w:hint="eastAsia"/>
          <w:bCs/>
          <w:kern w:val="0"/>
          <w:sz w:val="30"/>
          <w:szCs w:val="30"/>
        </w:rPr>
        <w:t>第一条</w:t>
      </w:r>
      <w:r w:rsidRPr="00FA2670">
        <w:rPr>
          <w:rFonts w:ascii="方正仿宋_GBK" w:eastAsia="方正仿宋_GBK" w:hAnsi="黑体" w:cs="黑体"/>
          <w:bCs/>
          <w:kern w:val="0"/>
          <w:sz w:val="30"/>
          <w:szCs w:val="30"/>
        </w:rPr>
        <w:t xml:space="preserve">  </w:t>
      </w:r>
      <w:r w:rsidRPr="00FA2670">
        <w:rPr>
          <w:rFonts w:ascii="方正仿宋_GBK" w:eastAsia="方正仿宋_GBK" w:hAnsi="黑体" w:cs="黑体" w:hint="eastAsia"/>
          <w:bCs/>
          <w:kern w:val="0"/>
          <w:sz w:val="30"/>
          <w:szCs w:val="30"/>
        </w:rPr>
        <w:t>适用对象</w:t>
      </w:r>
    </w:p>
    <w:p w:rsidR="005E0256" w:rsidRPr="00FA2670" w:rsidRDefault="005E0256" w:rsidP="00FA2670">
      <w:pPr>
        <w:widowControl/>
        <w:adjustRightInd w:val="0"/>
        <w:snapToGrid w:val="0"/>
        <w:spacing w:line="540" w:lineRule="exact"/>
        <w:ind w:firstLine="527"/>
        <w:jc w:val="left"/>
        <w:rPr>
          <w:rFonts w:ascii="方正仿宋_GBK" w:eastAsia="方正仿宋_GBK" w:hAnsi="黑体" w:cs="黑体"/>
          <w:bCs/>
          <w:kern w:val="0"/>
          <w:sz w:val="30"/>
          <w:szCs w:val="30"/>
        </w:rPr>
      </w:pPr>
      <w:r w:rsidRPr="00FA2670">
        <w:rPr>
          <w:rFonts w:ascii="方正仿宋_GBK" w:eastAsia="方正仿宋_GBK" w:hAnsi="微软雅黑" w:cs="宋体" w:hint="eastAsia"/>
          <w:kern w:val="0"/>
          <w:sz w:val="30"/>
          <w:szCs w:val="30"/>
        </w:rPr>
        <w:t>本合同适用受培训者（学员）一般为在校的中小学生。</w:t>
      </w:r>
    </w:p>
    <w:p w:rsidR="005E0256" w:rsidRPr="00FA2670" w:rsidRDefault="005E0256" w:rsidP="00FA2670">
      <w:pPr>
        <w:widowControl/>
        <w:adjustRightInd w:val="0"/>
        <w:snapToGrid w:val="0"/>
        <w:spacing w:line="540" w:lineRule="exact"/>
        <w:ind w:firstLine="527"/>
        <w:jc w:val="left"/>
        <w:rPr>
          <w:rFonts w:ascii="方正仿宋_GBK" w:eastAsia="方正仿宋_GBK" w:hAnsi="黑体" w:cs="黑体"/>
          <w:bCs/>
          <w:kern w:val="0"/>
          <w:sz w:val="30"/>
          <w:szCs w:val="30"/>
        </w:rPr>
      </w:pPr>
      <w:r w:rsidRPr="00FA2670">
        <w:rPr>
          <w:rFonts w:ascii="方正仿宋_GBK" w:eastAsia="方正仿宋_GBK" w:hAnsi="黑体" w:cs="黑体" w:hint="eastAsia"/>
          <w:bCs/>
          <w:kern w:val="0"/>
          <w:sz w:val="30"/>
          <w:szCs w:val="30"/>
        </w:rPr>
        <w:t>第二条</w:t>
      </w:r>
      <w:r w:rsidRPr="00FA2670">
        <w:rPr>
          <w:rFonts w:ascii="方正仿宋_GBK" w:eastAsia="方正仿宋_GBK" w:hAnsi="黑体" w:cs="黑体"/>
          <w:bCs/>
          <w:kern w:val="0"/>
          <w:sz w:val="30"/>
          <w:szCs w:val="30"/>
        </w:rPr>
        <w:t xml:space="preserve">  </w:t>
      </w:r>
      <w:r w:rsidRPr="00FA2670">
        <w:rPr>
          <w:rFonts w:ascii="方正仿宋_GBK" w:eastAsia="方正仿宋_GBK" w:hAnsi="黑体" w:cs="黑体" w:hint="eastAsia"/>
          <w:bCs/>
          <w:kern w:val="0"/>
          <w:sz w:val="30"/>
          <w:szCs w:val="30"/>
        </w:rPr>
        <w:t>甲方的权利和义务</w:t>
      </w:r>
      <w:r w:rsidRPr="00FA2670">
        <w:rPr>
          <w:rFonts w:ascii="方正仿宋_GBK" w:eastAsia="方正仿宋_GBK" w:hAnsi="黑体" w:cs="黑体"/>
          <w:bCs/>
          <w:kern w:val="0"/>
          <w:sz w:val="30"/>
          <w:szCs w:val="30"/>
        </w:rPr>
        <w:t xml:space="preserve"> </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（一）甲方有权按照国家有关政策规定和合同约定收取培训费用。甲方收取培训费用后，应当及时向乙方开具正规发票。（按照国家有关政策要求，培训机构不得一次性向乙方收取或变相收取时间跨度超过</w:t>
      </w:r>
      <w:r w:rsidRPr="00FA2670">
        <w:rPr>
          <w:rFonts w:ascii="方正仿宋_GBK" w:eastAsia="方正仿宋_GBK" w:hAnsi="Times New Roman"/>
          <w:kern w:val="0"/>
          <w:sz w:val="30"/>
          <w:szCs w:val="30"/>
        </w:rPr>
        <w:t>3</w:t>
      </w:r>
      <w:r w:rsidRPr="00FA2670">
        <w:rPr>
          <w:rFonts w:ascii="方正仿宋_GBK" w:eastAsia="方正仿宋_GBK" w:hAnsi="Times New Roman" w:hint="eastAsia"/>
          <w:kern w:val="0"/>
          <w:sz w:val="30"/>
          <w:szCs w:val="30"/>
        </w:rPr>
        <w:t>个月的费用；线上培训机构按课时收费的，每科不得一次性收取超过</w:t>
      </w:r>
      <w:r w:rsidRPr="00FA2670">
        <w:rPr>
          <w:rFonts w:ascii="方正仿宋_GBK" w:eastAsia="方正仿宋_GBK" w:hAnsi="Times New Roman"/>
          <w:kern w:val="0"/>
          <w:sz w:val="30"/>
          <w:szCs w:val="30"/>
        </w:rPr>
        <w:t>60</w:t>
      </w:r>
      <w:r w:rsidRPr="00FA2670">
        <w:rPr>
          <w:rFonts w:ascii="方正仿宋_GBK" w:eastAsia="方正仿宋_GBK" w:hAnsi="Times New Roman" w:hint="eastAsia"/>
          <w:kern w:val="0"/>
          <w:sz w:val="30"/>
          <w:szCs w:val="30"/>
        </w:rPr>
        <w:t>课</w:t>
      </w:r>
      <w:r w:rsidRPr="00FA2670">
        <w:rPr>
          <w:rFonts w:ascii="方正仿宋_GBK" w:eastAsia="方正仿宋_GBK" w:hAnsi="微软雅黑" w:cs="宋体" w:hint="eastAsia"/>
          <w:kern w:val="0"/>
          <w:sz w:val="30"/>
          <w:szCs w:val="30"/>
        </w:rPr>
        <w:t>时的费用）。</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二）甲方应当向乙方明示办学许可证、营业执照（或事业单位法人证书、民办非企业单位登记证书）、收费项目、收费标准、办学事项、退费办法、上课时间和服务承诺等内容，公开透明办学，接受社会监督，甲方不得在公示的项目和标准外向乙方收取其他费用。</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（三）甲方可以依照相关法律法规制定适合其机构自身的培训管理制度并在甲方培训场所醒目位置进行公示，甲方有权要求乙方遵照执行，以确保培训活动顺利进行。</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（四）甲方开设培训项目符合国家及培训场所所在地有关规定，遵循教育规律和学生身心发展规律，甲方及甲方的教职员工不得以任何方式向学员传播、讲授违反相关法律法规的培训内容。</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五）甲方保证，按照国家有关政策要求配备与培训项目及培训规模相适应的教学及实训设施设备，配备与培训类别、层次及规模相适应的专兼职培训队伍，从事中小学学科知识培训的人员应具有相应的教师资格，聘用的外籍从业人员符合国家有关规定。甲方应加强对所聘用人员的管理，确保不出现打骂、猥亵、虐待等损害学员身心健康或合法权益的行为。</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（六）甲方应确保提供给学员的培训班次与学员所处年级相匹配，提供的培训安排与乙方当地教育行政部门规定的教学时间不存在冲突。</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七）甲方应做好消防、食品、公共卫生等安全管理，落实安全防范措施，建立健全安全管理制度和应急预警处理机制，防范各类安全责任事故发生。每次培训课程结束后，甲方应确保学员被乙方安全接走，双方另有约定的除外。</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（八）甲方若改变培训方式，需双方协商一致。</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九）甲方应当依法保护在签订和履行合同过程中获悉的乙方及学员个人信息，不得泄露或者以其它不正当的方式使用乙方及学员个人隐私信息。未经乙方书面同意，甲方不得擅自使用乙方及学员的姓名、肖像、影像用于商业用途。</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（十）未经乙方书面同意，甲方不得将本合同约定的培训服务转让给第三方，不得擅自将学员转交给第三方机构进行培训。</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（十一）甲方应当设置处理合同和服务争议的内设部门或者专员，甲方的客服电话为：</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hint="eastAsia"/>
          <w:kern w:val="0"/>
          <w:sz w:val="30"/>
          <w:szCs w:val="30"/>
        </w:rPr>
        <w:t>。</w:t>
      </w:r>
    </w:p>
    <w:p w:rsidR="005E0256" w:rsidRPr="00FA2670" w:rsidRDefault="005E0256" w:rsidP="00FA2670">
      <w:pPr>
        <w:widowControl/>
        <w:adjustRightInd w:val="0"/>
        <w:snapToGrid w:val="0"/>
        <w:spacing w:line="540" w:lineRule="exact"/>
        <w:ind w:firstLine="527"/>
        <w:jc w:val="left"/>
        <w:rPr>
          <w:rFonts w:ascii="方正仿宋_GBK" w:eastAsia="方正仿宋_GBK" w:hAnsi="黑体" w:cs="黑体"/>
          <w:bCs/>
          <w:kern w:val="0"/>
          <w:sz w:val="30"/>
          <w:szCs w:val="30"/>
        </w:rPr>
      </w:pPr>
      <w:r w:rsidRPr="00FA2670">
        <w:rPr>
          <w:rFonts w:ascii="方正仿宋_GBK" w:eastAsia="方正仿宋_GBK" w:hAnsi="黑体" w:cs="黑体" w:hint="eastAsia"/>
          <w:bCs/>
          <w:kern w:val="0"/>
          <w:sz w:val="30"/>
          <w:szCs w:val="30"/>
        </w:rPr>
        <w:t>第三条</w:t>
      </w:r>
      <w:r w:rsidRPr="00FA2670">
        <w:rPr>
          <w:rFonts w:ascii="方正仿宋_GBK" w:eastAsia="方正仿宋_GBK" w:hAnsi="黑体" w:cs="黑体"/>
          <w:bCs/>
          <w:kern w:val="0"/>
          <w:sz w:val="30"/>
          <w:szCs w:val="30"/>
        </w:rPr>
        <w:t xml:space="preserve">  </w:t>
      </w:r>
      <w:r w:rsidRPr="00FA2670">
        <w:rPr>
          <w:rFonts w:ascii="方正仿宋_GBK" w:eastAsia="方正仿宋_GBK" w:hAnsi="黑体" w:cs="黑体" w:hint="eastAsia"/>
          <w:bCs/>
          <w:kern w:val="0"/>
          <w:sz w:val="30"/>
          <w:szCs w:val="30"/>
        </w:rPr>
        <w:t>乙方的权利和义务</w:t>
      </w:r>
      <w:r w:rsidRPr="00FA2670">
        <w:rPr>
          <w:rFonts w:ascii="方正仿宋_GBK" w:eastAsia="方正仿宋_GBK" w:hAnsi="黑体" w:cs="黑体"/>
          <w:bCs/>
          <w:kern w:val="0"/>
          <w:sz w:val="30"/>
          <w:szCs w:val="30"/>
        </w:rPr>
        <w:t xml:space="preserve"> </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（一）乙方有按照本合同的约定接受甲方培训服务的权利。</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（二）乙方对培训过程以及培训人员的从业背景和执教信息享有知情权。乙方可以通过公开课、学习报告等适当方式了解学员的学习状况，甲方应当为乙方提供方便，接受乙方监督。</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（三）乙方应当按时足额向甲方缴纳培训费用。</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四）乙方及学员应当自觉遵守甲方的各项培训管理制度和课堂纪律，不妨碍其他学员的正常学习活动。乙方应当自觉遵守培训场所的各种安全规定，不从事危害自身或者他人人身、财产安全的不当行为。培训期间如因乙方或学员的原因造成甲方或他人人身、财产损害的，乙方应承担损害赔偿责任。</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五）乙方及学员应当尊重甲方的知识产权，不得擅自对培训过程进行录音、录像。对于甲方拥有知识产权的培训材料或者课件，乙方及学员除在正常学习过程中合理使用外，不得私自复制、散发、销售，不得通过互联网进行分享、扩散和传播。</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（六）未经甲方同意，乙方不得擅自将本合同课程转让给第三方，或者将听课凭证转让、出借给他人使用。</w:t>
      </w:r>
    </w:p>
    <w:p w:rsidR="005E0256" w:rsidRPr="00FA2670" w:rsidRDefault="005E0256" w:rsidP="00FA2670">
      <w:pPr>
        <w:widowControl/>
        <w:adjustRightInd w:val="0"/>
        <w:snapToGrid w:val="0"/>
        <w:spacing w:line="540" w:lineRule="exact"/>
        <w:ind w:firstLine="527"/>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（七）如学员身体健康状况有特殊情形不再适合参与培训的，乙方应及时告知甲方，甲方可按照相关培训管理制度处理。</w:t>
      </w:r>
    </w:p>
    <w:p w:rsidR="005E0256" w:rsidRPr="00FA2670" w:rsidRDefault="005E0256" w:rsidP="00FA2670">
      <w:pPr>
        <w:widowControl/>
        <w:adjustRightInd w:val="0"/>
        <w:snapToGrid w:val="0"/>
        <w:spacing w:line="540" w:lineRule="exact"/>
        <w:ind w:firstLine="527"/>
        <w:jc w:val="left"/>
        <w:rPr>
          <w:rFonts w:ascii="方正仿宋_GBK" w:eastAsia="方正仿宋_GBK" w:hAnsi="黑体" w:cs="黑体"/>
          <w:bCs/>
          <w:kern w:val="0"/>
          <w:sz w:val="30"/>
          <w:szCs w:val="30"/>
        </w:rPr>
      </w:pPr>
      <w:r w:rsidRPr="00FA2670">
        <w:rPr>
          <w:rFonts w:ascii="方正仿宋_GBK" w:eastAsia="方正仿宋_GBK" w:hAnsi="黑体" w:cs="黑体" w:hint="eastAsia"/>
          <w:bCs/>
          <w:kern w:val="0"/>
          <w:sz w:val="30"/>
          <w:szCs w:val="30"/>
        </w:rPr>
        <w:t>第四条</w:t>
      </w:r>
      <w:r w:rsidRPr="00FA2670">
        <w:rPr>
          <w:rFonts w:ascii="方正仿宋_GBK" w:eastAsia="方正仿宋_GBK" w:hAnsi="黑体" w:cs="黑体"/>
          <w:bCs/>
          <w:kern w:val="0"/>
          <w:sz w:val="30"/>
          <w:szCs w:val="30"/>
        </w:rPr>
        <w:t xml:space="preserve">  </w:t>
      </w:r>
      <w:r w:rsidRPr="00FA2670">
        <w:rPr>
          <w:rFonts w:ascii="方正仿宋_GBK" w:eastAsia="方正仿宋_GBK" w:hAnsi="黑体" w:cs="黑体" w:hint="eastAsia"/>
          <w:bCs/>
          <w:kern w:val="0"/>
          <w:sz w:val="30"/>
          <w:szCs w:val="30"/>
        </w:rPr>
        <w:t>培训服务</w:t>
      </w:r>
    </w:p>
    <w:p w:rsidR="005E0256" w:rsidRPr="00FA2670" w:rsidRDefault="005E0256" w:rsidP="00FA2670">
      <w:pPr>
        <w:widowControl/>
        <w:adjustRightInd w:val="0"/>
        <w:snapToGrid w:val="0"/>
        <w:spacing w:line="540" w:lineRule="exact"/>
        <w:ind w:firstLine="525"/>
        <w:jc w:val="left"/>
        <w:rPr>
          <w:rFonts w:ascii="方正仿宋_GBK" w:eastAsia="方正仿宋_GBK" w:hAnsi="楷体_GB2312" w:cs="楷体_GB2312"/>
          <w:b/>
          <w:bCs/>
          <w:kern w:val="0"/>
          <w:sz w:val="30"/>
          <w:szCs w:val="30"/>
        </w:rPr>
      </w:pPr>
      <w:r w:rsidRPr="00FA2670">
        <w:rPr>
          <w:rFonts w:ascii="方正仿宋_GBK" w:eastAsia="方正仿宋_GBK" w:hAnsi="楷体_GB2312" w:cs="楷体_GB2312" w:hint="eastAsia"/>
          <w:b/>
          <w:bCs/>
          <w:kern w:val="0"/>
          <w:sz w:val="30"/>
          <w:szCs w:val="30"/>
        </w:rPr>
        <w:t>（一）培训项目</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课程名称：</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kern w:val="0"/>
          <w:sz w:val="30"/>
          <w:szCs w:val="30"/>
        </w:rPr>
        <w:t xml:space="preserve">  </w:t>
      </w:r>
      <w:r w:rsidRPr="00FA2670">
        <w:rPr>
          <w:rFonts w:ascii="方正仿宋_GBK" w:eastAsia="方正仿宋_GBK" w:hAnsi="仿宋_GB2312" w:cs="仿宋_GB2312" w:hint="eastAsia"/>
          <w:kern w:val="0"/>
          <w:sz w:val="30"/>
          <w:szCs w:val="30"/>
        </w:rPr>
        <w:t>班级编号：</w:t>
      </w:r>
      <w:r w:rsidRPr="00FA2670">
        <w:rPr>
          <w:rFonts w:ascii="方正仿宋_GBK" w:eastAsia="方正仿宋_GBK" w:hAnsi="仿宋_GB2312" w:cs="仿宋_GB2312"/>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课程顾问（经办人）：</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kern w:val="0"/>
          <w:sz w:val="30"/>
          <w:szCs w:val="30"/>
        </w:rPr>
        <w:t xml:space="preserve">  </w:t>
      </w:r>
      <w:r w:rsidRPr="00FA2670">
        <w:rPr>
          <w:rFonts w:ascii="方正仿宋_GBK" w:eastAsia="方正仿宋_GBK" w:hAnsi="仿宋_GB2312" w:cs="仿宋_GB2312" w:hint="eastAsia"/>
          <w:kern w:val="0"/>
          <w:sz w:val="30"/>
          <w:szCs w:val="30"/>
        </w:rPr>
        <w:t>总课时数（节）：</w:t>
      </w:r>
      <w:r w:rsidRPr="00FA2670">
        <w:rPr>
          <w:rFonts w:ascii="方正仿宋_GBK" w:eastAsia="方正仿宋_GBK" w:hAnsi="仿宋_GB2312" w:cs="仿宋_GB2312"/>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每次培训课时（节）：</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kern w:val="0"/>
          <w:sz w:val="30"/>
          <w:szCs w:val="30"/>
        </w:rPr>
        <w:t xml:space="preserve">  </w:t>
      </w:r>
      <w:r w:rsidRPr="00FA2670">
        <w:rPr>
          <w:rFonts w:ascii="方正仿宋_GBK" w:eastAsia="方正仿宋_GBK" w:hAnsi="仿宋_GB2312" w:cs="仿宋_GB2312" w:hint="eastAsia"/>
          <w:kern w:val="0"/>
          <w:sz w:val="30"/>
          <w:szCs w:val="30"/>
        </w:rPr>
        <w:t>上课时间：</w:t>
      </w:r>
      <w:r w:rsidRPr="00FA2670">
        <w:rPr>
          <w:rFonts w:ascii="方正仿宋_GBK" w:eastAsia="方正仿宋_GBK" w:hAnsi="仿宋_GB2312" w:cs="仿宋_GB2312"/>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楷体_GB2312" w:cs="楷体_GB2312"/>
          <w:b/>
          <w:bCs/>
          <w:kern w:val="0"/>
          <w:sz w:val="30"/>
          <w:szCs w:val="30"/>
        </w:rPr>
      </w:pPr>
      <w:r w:rsidRPr="00FA2670">
        <w:rPr>
          <w:rFonts w:ascii="方正仿宋_GBK" w:eastAsia="方正仿宋_GBK" w:hAnsi="仿宋_GB2312" w:cs="仿宋_GB2312" w:hint="eastAsia"/>
          <w:kern w:val="0"/>
          <w:sz w:val="30"/>
          <w:szCs w:val="30"/>
        </w:rPr>
        <w:t>开课日期：</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kern w:val="0"/>
          <w:sz w:val="30"/>
          <w:szCs w:val="30"/>
        </w:rPr>
        <w:t xml:space="preserve">  </w:t>
      </w:r>
      <w:r w:rsidRPr="00FA2670">
        <w:rPr>
          <w:rFonts w:ascii="方正仿宋_GBK" w:eastAsia="方正仿宋_GBK" w:hAnsi="仿宋_GB2312" w:cs="仿宋_GB2312" w:hint="eastAsia"/>
          <w:kern w:val="0"/>
          <w:sz w:val="30"/>
          <w:szCs w:val="30"/>
        </w:rPr>
        <w:t>预计结课日期：</w:t>
      </w:r>
      <w:r w:rsidRPr="00FA2670">
        <w:rPr>
          <w:rFonts w:ascii="方正仿宋_GBK" w:eastAsia="方正仿宋_GBK" w:hAnsi="仿宋_GB2312" w:cs="仿宋_GB2312"/>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楷体_GB2312" w:cs="楷体_GB2312"/>
          <w:b/>
          <w:bCs/>
          <w:kern w:val="0"/>
          <w:sz w:val="30"/>
          <w:szCs w:val="30"/>
        </w:rPr>
      </w:pPr>
      <w:r w:rsidRPr="00FA2670">
        <w:rPr>
          <w:rFonts w:ascii="方正仿宋_GBK" w:eastAsia="方正仿宋_GBK" w:hAnsi="楷体_GB2312" w:cs="楷体_GB2312" w:hint="eastAsia"/>
          <w:b/>
          <w:bCs/>
          <w:kern w:val="0"/>
          <w:sz w:val="30"/>
          <w:szCs w:val="30"/>
        </w:rPr>
        <w:t>（二）培训要求</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u w:val="single"/>
        </w:rPr>
      </w:pPr>
      <w:r w:rsidRPr="00FA2670">
        <w:rPr>
          <w:rFonts w:ascii="方正仿宋_GBK" w:eastAsia="方正仿宋_GBK" w:hAnsi="仿宋_GB2312" w:cs="仿宋_GB2312"/>
          <w:kern w:val="0"/>
          <w:sz w:val="30"/>
          <w:szCs w:val="30"/>
        </w:rPr>
        <w:t>1.</w:t>
      </w:r>
      <w:r w:rsidRPr="00FA2670">
        <w:rPr>
          <w:rFonts w:ascii="方正仿宋_GBK" w:eastAsia="方正仿宋_GBK" w:hAnsi="仿宋_GB2312" w:cs="仿宋_GB2312" w:hint="eastAsia"/>
          <w:kern w:val="0"/>
          <w:sz w:val="30"/>
          <w:szCs w:val="30"/>
        </w:rPr>
        <w:t>培训方式：</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线下培训</w:t>
      </w:r>
      <w:r w:rsidRPr="00FA2670">
        <w:rPr>
          <w:rFonts w:ascii="方正仿宋_GBK" w:eastAsia="方正仿宋_GBK" w:hAnsi="仿宋_GB2312" w:cs="仿宋_GB2312"/>
          <w:kern w:val="0"/>
          <w:sz w:val="30"/>
          <w:szCs w:val="30"/>
        </w:rPr>
        <w:t xml:space="preserve">          </w:t>
      </w: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线上培训</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一对一（或一对</w:t>
      </w:r>
      <w:r w:rsidRPr="00FA2670">
        <w:rPr>
          <w:rFonts w:ascii="方正仿宋_GBK" w:eastAsia="方正仿宋_GBK" w:hAnsi="仿宋_GB2312" w:cs="仿宋_GB2312"/>
          <w:kern w:val="0"/>
          <w:sz w:val="30"/>
          <w:szCs w:val="30"/>
        </w:rPr>
        <w:t xml:space="preserve"> </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）面授</w:t>
      </w:r>
      <w:r w:rsidRPr="00FA2670">
        <w:rPr>
          <w:rFonts w:ascii="方正仿宋_GBK" w:eastAsia="方正仿宋_GBK" w:hAnsi="仿宋_GB2312" w:cs="仿宋_GB2312"/>
          <w:kern w:val="0"/>
          <w:sz w:val="30"/>
          <w:szCs w:val="30"/>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大班额面授课（标准：</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人</w:t>
      </w:r>
      <w:r w:rsidRPr="00FA2670">
        <w:rPr>
          <w:rFonts w:ascii="方正仿宋_GBK" w:eastAsia="方正仿宋_GBK" w:hAnsi="仿宋_GB2312" w:cs="仿宋_GB2312"/>
          <w:kern w:val="0"/>
          <w:sz w:val="30"/>
          <w:szCs w:val="30"/>
        </w:rPr>
        <w:t>--</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人）</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u w:val="single"/>
        </w:rPr>
      </w:pP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小班额面授课（班级限额≤</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人）</w:t>
      </w: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其他方式：</w:t>
      </w:r>
      <w:r w:rsidRPr="00FA2670">
        <w:rPr>
          <w:rFonts w:ascii="方正仿宋_GBK" w:eastAsia="方正仿宋_GBK" w:hAnsi="仿宋_GB2312" w:cs="仿宋_GB2312"/>
          <w:kern w:val="0"/>
          <w:sz w:val="30"/>
          <w:szCs w:val="30"/>
          <w:u w:val="single"/>
        </w:rPr>
        <w:t xml:space="preserve">       </w:t>
      </w:r>
    </w:p>
    <w:p w:rsidR="005E0256" w:rsidRPr="00FA2670" w:rsidRDefault="005E0256" w:rsidP="00FA2670">
      <w:pPr>
        <w:adjustRightInd w:val="0"/>
        <w:snapToGrid w:val="0"/>
        <w:spacing w:line="540" w:lineRule="exact"/>
        <w:ind w:leftChars="202" w:left="424" w:firstLineChars="50" w:firstLine="150"/>
        <w:rPr>
          <w:rFonts w:ascii="方正仿宋_GBK" w:eastAsia="方正仿宋_GBK" w:hAnsi="仿宋_GB2312" w:cs="仿宋_GB2312"/>
          <w:sz w:val="30"/>
          <w:szCs w:val="30"/>
        </w:rPr>
      </w:pPr>
      <w:r w:rsidRPr="00FA2670">
        <w:rPr>
          <w:rFonts w:ascii="MS Gothic" w:eastAsia="MS Gothic" w:hAnsi="MS Gothic" w:cs="MS Gothic" w:hint="eastAsia"/>
          <w:sz w:val="30"/>
          <w:szCs w:val="30"/>
        </w:rPr>
        <w:t>☐</w:t>
      </w:r>
      <w:r w:rsidRPr="00FA2670">
        <w:rPr>
          <w:rFonts w:ascii="方正仿宋_GBK" w:eastAsia="方正仿宋_GBK" w:hAnsi="仿宋_GB2312" w:cs="仿宋_GB2312" w:hint="eastAsia"/>
          <w:sz w:val="30"/>
          <w:szCs w:val="30"/>
        </w:rPr>
        <w:t>最低开班人数</w:t>
      </w:r>
      <w:r w:rsidRPr="00FA2670">
        <w:rPr>
          <w:rFonts w:ascii="方正仿宋_GBK" w:eastAsia="方正仿宋_GBK" w:hAnsi="仿宋_GB2312" w:cs="仿宋_GB2312"/>
          <w:sz w:val="30"/>
          <w:szCs w:val="30"/>
          <w:u w:val="single"/>
        </w:rPr>
        <w:t xml:space="preserve">   </w:t>
      </w:r>
      <w:r w:rsidRPr="00FA2670">
        <w:rPr>
          <w:rFonts w:ascii="方正仿宋_GBK" w:eastAsia="方正仿宋_GBK" w:hAnsi="仿宋_GB2312" w:cs="仿宋_GB2312" w:hint="eastAsia"/>
          <w:sz w:val="30"/>
          <w:szCs w:val="30"/>
        </w:rPr>
        <w:t>，低于此人数可不开班；</w:t>
      </w:r>
      <w:r w:rsidRPr="00FA2670">
        <w:rPr>
          <w:rFonts w:ascii="MS Gothic" w:eastAsia="MS Gothic" w:hAnsi="MS Gothic" w:cs="MS Gothic" w:hint="eastAsia"/>
          <w:sz w:val="30"/>
          <w:szCs w:val="30"/>
        </w:rPr>
        <w:t>☐</w:t>
      </w:r>
      <w:r w:rsidRPr="00FA2670">
        <w:rPr>
          <w:rFonts w:ascii="方正仿宋_GBK" w:eastAsia="方正仿宋_GBK" w:hAnsi="仿宋_GB2312" w:cs="仿宋_GB2312" w:hint="eastAsia"/>
          <w:sz w:val="30"/>
          <w:szCs w:val="30"/>
        </w:rPr>
        <w:t>本班开班不受最低人数限制。</w:t>
      </w:r>
    </w:p>
    <w:p w:rsidR="005E0256" w:rsidRPr="00FA2670" w:rsidRDefault="005E0256" w:rsidP="00FA2670">
      <w:pPr>
        <w:adjustRightInd w:val="0"/>
        <w:snapToGrid w:val="0"/>
        <w:spacing w:line="540" w:lineRule="exact"/>
        <w:ind w:leftChars="202" w:left="424" w:firstLineChars="50" w:firstLine="150"/>
        <w:rPr>
          <w:rFonts w:ascii="方正仿宋_GBK" w:eastAsia="方正仿宋_GBK" w:hAnsi="仿宋_GB2312" w:cs="仿宋_GB2312"/>
          <w:sz w:val="30"/>
          <w:szCs w:val="30"/>
        </w:rPr>
      </w:pPr>
      <w:r w:rsidRPr="00FA2670">
        <w:rPr>
          <w:rFonts w:ascii="方正仿宋_GBK" w:eastAsia="方正仿宋_GBK" w:hAnsi="仿宋_GB2312" w:cs="仿宋_GB2312"/>
          <w:sz w:val="30"/>
          <w:szCs w:val="30"/>
        </w:rPr>
        <w:t>2.</w:t>
      </w:r>
      <w:r w:rsidRPr="00FA2670">
        <w:rPr>
          <w:rFonts w:ascii="方正仿宋_GBK" w:eastAsia="方正仿宋_GBK" w:hAnsi="仿宋_GB2312" w:cs="仿宋_GB2312" w:hint="eastAsia"/>
          <w:sz w:val="30"/>
          <w:szCs w:val="30"/>
        </w:rPr>
        <w:t>是否指定授课教师：</w:t>
      </w:r>
      <w:r w:rsidRPr="00FA2670">
        <w:rPr>
          <w:rFonts w:ascii="MS Gothic" w:eastAsia="MS Gothic" w:hAnsi="MS Gothic" w:cs="MS Gothic" w:hint="eastAsia"/>
          <w:sz w:val="30"/>
          <w:szCs w:val="30"/>
        </w:rPr>
        <w:t>☐</w:t>
      </w:r>
      <w:r w:rsidRPr="00FA2670">
        <w:rPr>
          <w:rFonts w:ascii="方正仿宋_GBK" w:eastAsia="方正仿宋_GBK" w:hAnsi="仿宋_GB2312" w:cs="仿宋_GB2312" w:hint="eastAsia"/>
          <w:sz w:val="30"/>
          <w:szCs w:val="30"/>
        </w:rPr>
        <w:t>否</w:t>
      </w:r>
      <w:r w:rsidRPr="00FA2670">
        <w:rPr>
          <w:rFonts w:ascii="方正仿宋_GBK" w:eastAsia="方正仿宋_GBK" w:hAnsi="仿宋_GB2312" w:cs="仿宋_GB2312"/>
          <w:sz w:val="30"/>
          <w:szCs w:val="30"/>
        </w:rPr>
        <w:t xml:space="preserve">     </w:t>
      </w:r>
      <w:r w:rsidRPr="00FA2670">
        <w:rPr>
          <w:rFonts w:ascii="MS Gothic" w:eastAsia="MS Gothic" w:hAnsi="MS Gothic" w:cs="MS Gothic" w:hint="eastAsia"/>
          <w:sz w:val="30"/>
          <w:szCs w:val="30"/>
        </w:rPr>
        <w:t>☐</w:t>
      </w:r>
      <w:r w:rsidRPr="00FA2670">
        <w:rPr>
          <w:rFonts w:ascii="方正仿宋_GBK" w:eastAsia="方正仿宋_GBK" w:hAnsi="仿宋_GB2312" w:cs="仿宋_GB2312" w:hint="eastAsia"/>
          <w:sz w:val="30"/>
          <w:szCs w:val="30"/>
        </w:rPr>
        <w:t>是（指定教师姓名：</w:t>
      </w:r>
      <w:r w:rsidRPr="00FA2670">
        <w:rPr>
          <w:rFonts w:ascii="方正仿宋_GBK" w:eastAsia="方正仿宋_GBK" w:hAnsi="仿宋_GB2312" w:cs="仿宋_GB2312"/>
          <w:sz w:val="30"/>
          <w:szCs w:val="30"/>
          <w:u w:val="single"/>
        </w:rPr>
        <w:t xml:space="preserve">       </w:t>
      </w:r>
      <w:r w:rsidRPr="00FA2670">
        <w:rPr>
          <w:rFonts w:ascii="方正仿宋_GBK" w:eastAsia="方正仿宋_GBK" w:hAnsi="仿宋_GB2312" w:cs="仿宋_GB2312"/>
          <w:sz w:val="30"/>
          <w:szCs w:val="30"/>
        </w:rPr>
        <w:t xml:space="preserve"> </w:t>
      </w:r>
      <w:r w:rsidRPr="00FA2670">
        <w:rPr>
          <w:rFonts w:ascii="方正仿宋_GBK" w:eastAsia="方正仿宋_GBK" w:hAnsi="仿宋_GB2312" w:cs="仿宋_GB2312" w:hint="eastAsia"/>
          <w:sz w:val="30"/>
          <w:szCs w:val="30"/>
        </w:rPr>
        <w:t>，指定教师未经乙方同意不得更换）；是否有教师资格证</w:t>
      </w:r>
      <w:r w:rsidRPr="00FA2670">
        <w:rPr>
          <w:rFonts w:ascii="方正仿宋_GBK" w:eastAsia="方正仿宋_GBK" w:hAnsi="仿宋_GB2312" w:cs="仿宋_GB2312"/>
          <w:sz w:val="30"/>
          <w:szCs w:val="30"/>
        </w:rPr>
        <w:t xml:space="preserve">  </w:t>
      </w:r>
      <w:r w:rsidRPr="00FA2670">
        <w:rPr>
          <w:rFonts w:ascii="MS Gothic" w:eastAsia="MS Gothic" w:hAnsi="MS Gothic" w:cs="MS Gothic" w:hint="eastAsia"/>
          <w:sz w:val="30"/>
          <w:szCs w:val="30"/>
        </w:rPr>
        <w:t>☐</w:t>
      </w:r>
      <w:r w:rsidRPr="00FA2670">
        <w:rPr>
          <w:rFonts w:ascii="方正仿宋_GBK" w:eastAsia="方正仿宋_GBK" w:hAnsi="仿宋_GB2312" w:cs="仿宋_GB2312" w:hint="eastAsia"/>
          <w:sz w:val="30"/>
          <w:szCs w:val="30"/>
        </w:rPr>
        <w:t>有</w:t>
      </w:r>
      <w:r w:rsidRPr="00FA2670">
        <w:rPr>
          <w:rFonts w:ascii="方正仿宋_GBK" w:eastAsia="方正仿宋_GBK" w:hAnsi="仿宋_GB2312" w:cs="仿宋_GB2312"/>
          <w:sz w:val="30"/>
          <w:szCs w:val="30"/>
        </w:rPr>
        <w:t xml:space="preserve"> </w:t>
      </w:r>
      <w:r w:rsidRPr="00FA2670">
        <w:rPr>
          <w:rFonts w:ascii="MS Gothic" w:eastAsia="MS Gothic" w:hAnsi="MS Gothic" w:cs="MS Gothic" w:hint="eastAsia"/>
          <w:sz w:val="30"/>
          <w:szCs w:val="30"/>
        </w:rPr>
        <w:t>☐</w:t>
      </w:r>
      <w:r w:rsidRPr="00FA2670">
        <w:rPr>
          <w:rFonts w:ascii="方正仿宋_GBK" w:eastAsia="方正仿宋_GBK" w:hAnsi="仿宋_GB2312" w:cs="仿宋_GB2312" w:hint="eastAsia"/>
          <w:sz w:val="30"/>
          <w:szCs w:val="30"/>
        </w:rPr>
        <w:t>没有</w:t>
      </w:r>
    </w:p>
    <w:p w:rsidR="005E0256" w:rsidRPr="00FA2670" w:rsidRDefault="005E0256" w:rsidP="00FA2670">
      <w:pPr>
        <w:adjustRightInd w:val="0"/>
        <w:snapToGrid w:val="0"/>
        <w:spacing w:line="540" w:lineRule="exact"/>
        <w:ind w:leftChars="202" w:left="424" w:firstLineChars="50" w:firstLine="150"/>
        <w:rPr>
          <w:rFonts w:ascii="方正仿宋_GBK" w:eastAsia="方正仿宋_GBK" w:hAnsi="仿宋_GB2312" w:cs="仿宋_GB2312"/>
          <w:sz w:val="30"/>
          <w:szCs w:val="30"/>
          <w:u w:val="single"/>
        </w:rPr>
      </w:pPr>
      <w:r w:rsidRPr="00FA2670">
        <w:rPr>
          <w:rFonts w:ascii="方正仿宋_GBK" w:eastAsia="方正仿宋_GBK" w:hAnsi="仿宋_GB2312" w:cs="仿宋_GB2312"/>
          <w:sz w:val="30"/>
          <w:szCs w:val="30"/>
        </w:rPr>
        <w:t>3.</w:t>
      </w:r>
      <w:r w:rsidRPr="00FA2670">
        <w:rPr>
          <w:rFonts w:ascii="方正仿宋_GBK" w:eastAsia="方正仿宋_GBK" w:hAnsi="仿宋_GB2312" w:cs="仿宋_GB2312" w:hint="eastAsia"/>
          <w:sz w:val="30"/>
          <w:szCs w:val="30"/>
        </w:rPr>
        <w:t>实际授课地点：</w:t>
      </w:r>
      <w:r w:rsidRPr="00FA2670">
        <w:rPr>
          <w:rFonts w:ascii="方正仿宋_GBK" w:eastAsia="方正仿宋_GBK" w:hAnsi="仿宋_GB2312" w:cs="仿宋_GB2312"/>
          <w:sz w:val="30"/>
          <w:szCs w:val="30"/>
          <w:u w:val="single"/>
        </w:rPr>
        <w:t xml:space="preserve">                                        </w:t>
      </w:r>
    </w:p>
    <w:p w:rsidR="005E0256" w:rsidRPr="00FA2670" w:rsidRDefault="005E0256" w:rsidP="00FA2670">
      <w:pPr>
        <w:adjustRightInd w:val="0"/>
        <w:snapToGrid w:val="0"/>
        <w:spacing w:line="540" w:lineRule="exact"/>
        <w:ind w:leftChars="202" w:left="424" w:firstLineChars="50" w:firstLine="150"/>
        <w:rPr>
          <w:rFonts w:ascii="方正仿宋_GBK" w:eastAsia="方正仿宋_GBK" w:hAnsi="仿宋_GB2312" w:cs="仿宋_GB2312"/>
          <w:sz w:val="30"/>
          <w:szCs w:val="30"/>
        </w:rPr>
      </w:pPr>
      <w:r w:rsidRPr="00FA2670">
        <w:rPr>
          <w:rFonts w:ascii="方正仿宋_GBK" w:eastAsia="方正仿宋_GBK" w:hAnsi="仿宋_GB2312" w:cs="仿宋_GB2312"/>
          <w:sz w:val="30"/>
          <w:szCs w:val="30"/>
        </w:rPr>
        <w:t>4.</w:t>
      </w:r>
      <w:r w:rsidRPr="00FA2670">
        <w:rPr>
          <w:rFonts w:ascii="方正仿宋_GBK" w:eastAsia="方正仿宋_GBK" w:hAnsi="仿宋_GB2312" w:cs="仿宋_GB2312" w:hint="eastAsia"/>
          <w:sz w:val="30"/>
          <w:szCs w:val="30"/>
        </w:rPr>
        <w:t>学员接送方式：</w:t>
      </w:r>
      <w:r w:rsidRPr="00FA2670">
        <w:rPr>
          <w:rFonts w:ascii="方正仿宋_GBK" w:eastAsia="方正仿宋_GBK" w:hAnsi="仿宋_GB2312" w:cs="仿宋_GB2312"/>
          <w:sz w:val="30"/>
          <w:szCs w:val="30"/>
          <w:u w:val="single"/>
        </w:rPr>
        <w:t xml:space="preserve">                                       </w:t>
      </w:r>
    </w:p>
    <w:p w:rsidR="005E0256" w:rsidRPr="00FA2670" w:rsidRDefault="005E0256" w:rsidP="00FA2670">
      <w:pPr>
        <w:widowControl/>
        <w:adjustRightInd w:val="0"/>
        <w:snapToGrid w:val="0"/>
        <w:spacing w:line="540" w:lineRule="exact"/>
        <w:ind w:firstLine="527"/>
        <w:jc w:val="left"/>
        <w:rPr>
          <w:rFonts w:ascii="方正仿宋_GBK" w:eastAsia="方正仿宋_GBK" w:hAnsi="黑体" w:cs="黑体"/>
          <w:bCs/>
          <w:kern w:val="0"/>
          <w:sz w:val="30"/>
          <w:szCs w:val="30"/>
        </w:rPr>
      </w:pPr>
      <w:r w:rsidRPr="00FA2670">
        <w:rPr>
          <w:rFonts w:ascii="方正仿宋_GBK" w:eastAsia="方正仿宋_GBK" w:hAnsi="黑体" w:cs="黑体" w:hint="eastAsia"/>
          <w:bCs/>
          <w:kern w:val="0"/>
          <w:sz w:val="30"/>
          <w:szCs w:val="30"/>
        </w:rPr>
        <w:t>第五条</w:t>
      </w:r>
      <w:r w:rsidRPr="00FA2670">
        <w:rPr>
          <w:rFonts w:ascii="方正仿宋_GBK" w:eastAsia="方正仿宋_GBK" w:hAnsi="黑体" w:cs="黑体"/>
          <w:bCs/>
          <w:kern w:val="0"/>
          <w:sz w:val="30"/>
          <w:szCs w:val="30"/>
        </w:rPr>
        <w:t xml:space="preserve">  </w:t>
      </w:r>
      <w:r w:rsidRPr="00FA2670">
        <w:rPr>
          <w:rFonts w:ascii="方正仿宋_GBK" w:eastAsia="方正仿宋_GBK" w:hAnsi="黑体" w:cs="黑体" w:hint="eastAsia"/>
          <w:bCs/>
          <w:kern w:val="0"/>
          <w:sz w:val="30"/>
          <w:szCs w:val="30"/>
        </w:rPr>
        <w:t>培训收费</w:t>
      </w:r>
    </w:p>
    <w:p w:rsidR="005E0256" w:rsidRPr="00FA2670" w:rsidRDefault="005E0256" w:rsidP="00FA2670">
      <w:pPr>
        <w:widowControl/>
        <w:adjustRightInd w:val="0"/>
        <w:snapToGrid w:val="0"/>
        <w:spacing w:line="540" w:lineRule="exact"/>
        <w:ind w:firstLine="525"/>
        <w:jc w:val="left"/>
        <w:rPr>
          <w:rFonts w:ascii="方正仿宋_GBK" w:eastAsia="方正仿宋_GBK" w:hAnsi="楷体_GB2312" w:cs="楷体_GB2312"/>
          <w:b/>
          <w:bCs/>
          <w:kern w:val="0"/>
          <w:sz w:val="30"/>
          <w:szCs w:val="30"/>
        </w:rPr>
      </w:pPr>
      <w:r w:rsidRPr="00FA2670">
        <w:rPr>
          <w:rFonts w:ascii="方正仿宋_GBK" w:eastAsia="方正仿宋_GBK" w:hAnsi="楷体_GB2312" w:cs="楷体_GB2312" w:hint="eastAsia"/>
          <w:b/>
          <w:bCs/>
          <w:kern w:val="0"/>
          <w:sz w:val="30"/>
          <w:szCs w:val="30"/>
        </w:rPr>
        <w:t>（一）收费标准（人民币）</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b/>
          <w:kern w:val="0"/>
          <w:sz w:val="30"/>
          <w:szCs w:val="30"/>
        </w:rPr>
      </w:pPr>
      <w:r w:rsidRPr="00FA2670">
        <w:rPr>
          <w:rFonts w:ascii="方正仿宋_GBK" w:eastAsia="方正仿宋_GBK" w:hAnsi="仿宋_GB2312" w:cs="仿宋_GB2312" w:hint="eastAsia"/>
          <w:kern w:val="0"/>
          <w:sz w:val="30"/>
          <w:szCs w:val="30"/>
        </w:rPr>
        <w:t>培训费用合计：</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（大写）</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（小写）元。</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b/>
          <w:kern w:val="0"/>
          <w:sz w:val="30"/>
          <w:szCs w:val="30"/>
        </w:rPr>
      </w:pPr>
      <w:r w:rsidRPr="00FA2670">
        <w:rPr>
          <w:rFonts w:ascii="方正仿宋_GBK" w:eastAsia="方正仿宋_GBK" w:hAnsi="仿宋_GB2312" w:cs="仿宋_GB2312"/>
          <w:kern w:val="0"/>
          <w:sz w:val="30"/>
          <w:szCs w:val="30"/>
        </w:rPr>
        <w:t>1.</w:t>
      </w:r>
      <w:r w:rsidRPr="00FA2670">
        <w:rPr>
          <w:rFonts w:ascii="方正仿宋_GBK" w:eastAsia="方正仿宋_GBK" w:hAnsi="仿宋_GB2312" w:cs="仿宋_GB2312" w:hint="eastAsia"/>
          <w:kern w:val="0"/>
          <w:sz w:val="30"/>
          <w:szCs w:val="30"/>
        </w:rPr>
        <w:t>课时费：</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元（</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元</w:t>
      </w:r>
      <w:r w:rsidRPr="00FA2670">
        <w:rPr>
          <w:rFonts w:ascii="方正仿宋_GBK" w:eastAsia="方正仿宋_GBK" w:hAnsi="仿宋_GB2312" w:cs="仿宋_GB2312"/>
          <w:kern w:val="0"/>
          <w:sz w:val="30"/>
          <w:szCs w:val="30"/>
        </w:rPr>
        <w:t>/</w:t>
      </w:r>
      <w:r w:rsidRPr="00FA2670">
        <w:rPr>
          <w:rFonts w:ascii="方正仿宋_GBK" w:eastAsia="方正仿宋_GBK" w:hAnsi="仿宋_GB2312" w:cs="仿宋_GB2312" w:hint="eastAsia"/>
          <w:kern w:val="0"/>
          <w:sz w:val="30"/>
          <w:szCs w:val="30"/>
        </w:rPr>
        <w:t>节）。</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kern w:val="0"/>
          <w:sz w:val="30"/>
          <w:szCs w:val="30"/>
        </w:rPr>
        <w:t>2.</w:t>
      </w:r>
      <w:r w:rsidRPr="00FA2670">
        <w:rPr>
          <w:rFonts w:ascii="方正仿宋_GBK" w:eastAsia="方正仿宋_GBK" w:hAnsi="仿宋_GB2312" w:cs="仿宋_GB2312" w:hint="eastAsia"/>
          <w:kern w:val="0"/>
          <w:sz w:val="30"/>
          <w:szCs w:val="30"/>
        </w:rPr>
        <w:t>培训资料费：</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元，</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培训资料包括：</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kern w:val="0"/>
          <w:sz w:val="30"/>
          <w:szCs w:val="30"/>
        </w:rPr>
        <w:t>3.</w:t>
      </w:r>
      <w:r w:rsidRPr="00FA2670">
        <w:rPr>
          <w:rFonts w:ascii="方正仿宋_GBK" w:eastAsia="方正仿宋_GBK" w:hAnsi="仿宋_GB2312" w:cs="仿宋_GB2312" w:hint="eastAsia"/>
          <w:kern w:val="0"/>
          <w:sz w:val="30"/>
          <w:szCs w:val="30"/>
        </w:rPr>
        <w:t>其他费用：</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u w:val="single"/>
        </w:rPr>
      </w:pPr>
      <w:r w:rsidRPr="00FA2670">
        <w:rPr>
          <w:rFonts w:ascii="方正仿宋_GBK" w:eastAsia="方正仿宋_GBK" w:hAnsi="仿宋_GB2312" w:cs="仿宋_GB2312" w:hint="eastAsia"/>
          <w:kern w:val="0"/>
          <w:sz w:val="30"/>
          <w:szCs w:val="30"/>
        </w:rPr>
        <w:t>名称：</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kern w:val="0"/>
          <w:sz w:val="30"/>
          <w:szCs w:val="30"/>
        </w:rPr>
        <w:t xml:space="preserve"> </w:t>
      </w:r>
      <w:r w:rsidRPr="00FA2670">
        <w:rPr>
          <w:rFonts w:ascii="方正仿宋_GBK" w:eastAsia="方正仿宋_GBK" w:hAnsi="仿宋_GB2312" w:cs="仿宋_GB2312" w:hint="eastAsia"/>
          <w:kern w:val="0"/>
          <w:sz w:val="30"/>
          <w:szCs w:val="30"/>
        </w:rPr>
        <w:t>金额：</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元，收费依据：</w:t>
      </w:r>
      <w:r w:rsidRPr="00FA2670">
        <w:rPr>
          <w:rFonts w:ascii="方正仿宋_GBK" w:eastAsia="方正仿宋_GBK" w:hAnsi="仿宋_GB2312" w:cs="仿宋_GB2312"/>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u w:val="single"/>
        </w:rPr>
      </w:pPr>
      <w:r w:rsidRPr="00FA2670">
        <w:rPr>
          <w:rFonts w:ascii="方正仿宋_GBK" w:eastAsia="方正仿宋_GBK" w:hAnsi="仿宋_GB2312" w:cs="仿宋_GB2312" w:hint="eastAsia"/>
          <w:kern w:val="0"/>
          <w:sz w:val="30"/>
          <w:szCs w:val="30"/>
        </w:rPr>
        <w:t>名称：</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kern w:val="0"/>
          <w:sz w:val="30"/>
          <w:szCs w:val="30"/>
        </w:rPr>
        <w:t xml:space="preserve"> </w:t>
      </w:r>
      <w:r w:rsidRPr="00FA2670">
        <w:rPr>
          <w:rFonts w:ascii="方正仿宋_GBK" w:eastAsia="方正仿宋_GBK" w:hAnsi="仿宋_GB2312" w:cs="仿宋_GB2312" w:hint="eastAsia"/>
          <w:kern w:val="0"/>
          <w:sz w:val="30"/>
          <w:szCs w:val="30"/>
        </w:rPr>
        <w:t>金额：</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元，收费依据：</w:t>
      </w:r>
      <w:r w:rsidRPr="00FA2670">
        <w:rPr>
          <w:rFonts w:ascii="方正仿宋_GBK" w:eastAsia="方正仿宋_GBK" w:hAnsi="仿宋_GB2312" w:cs="仿宋_GB2312"/>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b/>
          <w:kern w:val="0"/>
          <w:sz w:val="30"/>
          <w:szCs w:val="30"/>
        </w:rPr>
      </w:pPr>
      <w:r w:rsidRPr="00FA2670">
        <w:rPr>
          <w:rFonts w:ascii="方正仿宋_GBK" w:eastAsia="方正仿宋_GBK" w:hAnsi="仿宋_GB2312" w:cs="仿宋_GB2312" w:hint="eastAsia"/>
          <w:kern w:val="0"/>
          <w:sz w:val="30"/>
          <w:szCs w:val="30"/>
        </w:rPr>
        <w:t>名称：</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kern w:val="0"/>
          <w:sz w:val="30"/>
          <w:szCs w:val="30"/>
        </w:rPr>
        <w:t xml:space="preserve"> </w:t>
      </w:r>
      <w:r w:rsidRPr="00FA2670">
        <w:rPr>
          <w:rFonts w:ascii="方正仿宋_GBK" w:eastAsia="方正仿宋_GBK" w:hAnsi="仿宋_GB2312" w:cs="仿宋_GB2312" w:hint="eastAsia"/>
          <w:kern w:val="0"/>
          <w:sz w:val="30"/>
          <w:szCs w:val="30"/>
        </w:rPr>
        <w:t>金额：</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元，收费依据：</w:t>
      </w:r>
      <w:r w:rsidRPr="00FA2670">
        <w:rPr>
          <w:rFonts w:ascii="方正仿宋_GBK" w:eastAsia="方正仿宋_GBK" w:hAnsi="仿宋_GB2312" w:cs="仿宋_GB2312"/>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楷体_GB2312" w:cs="楷体_GB2312"/>
          <w:b/>
          <w:bCs/>
          <w:kern w:val="0"/>
          <w:sz w:val="30"/>
          <w:szCs w:val="30"/>
        </w:rPr>
      </w:pPr>
      <w:r w:rsidRPr="00FA2670">
        <w:rPr>
          <w:rFonts w:ascii="方正仿宋_GBK" w:eastAsia="方正仿宋_GBK" w:hAnsi="楷体_GB2312" w:cs="楷体_GB2312" w:hint="eastAsia"/>
          <w:b/>
          <w:bCs/>
          <w:kern w:val="0"/>
          <w:sz w:val="30"/>
          <w:szCs w:val="30"/>
        </w:rPr>
        <w:t>（二）付费方式（人民币）</w:t>
      </w:r>
    </w:p>
    <w:p w:rsidR="005E0256" w:rsidRPr="00FA2670" w:rsidRDefault="005E0256" w:rsidP="00FA2670">
      <w:pPr>
        <w:widowControl/>
        <w:adjustRightInd w:val="0"/>
        <w:snapToGrid w:val="0"/>
        <w:spacing w:line="540" w:lineRule="exact"/>
        <w:ind w:firstLineChars="200" w:firstLine="6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经甲乙双方协商，乙方采取以下第</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种方式付款：</w:t>
      </w:r>
    </w:p>
    <w:p w:rsidR="005E0256" w:rsidRPr="00FA2670" w:rsidRDefault="005E0256" w:rsidP="00FA2670">
      <w:pPr>
        <w:widowControl/>
        <w:adjustRightInd w:val="0"/>
        <w:snapToGrid w:val="0"/>
        <w:spacing w:line="540" w:lineRule="exact"/>
        <w:ind w:firstLineChars="200" w:firstLine="6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kern w:val="0"/>
          <w:sz w:val="30"/>
          <w:szCs w:val="30"/>
        </w:rPr>
        <w:t>1.</w:t>
      </w: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培训周期超过</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个</w:t>
      </w: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月</w:t>
      </w:r>
      <w:r w:rsidRPr="00FA2670">
        <w:rPr>
          <w:rFonts w:ascii="方正仿宋_GBK" w:eastAsia="方正仿宋_GBK" w:hAnsi="仿宋_GB2312" w:cs="仿宋_GB2312"/>
          <w:kern w:val="0"/>
          <w:sz w:val="30"/>
          <w:szCs w:val="30"/>
        </w:rPr>
        <w:t>/</w:t>
      </w: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课时的，</w:t>
      </w: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培训费用金额超过</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元的，</w:t>
      </w:r>
    </w:p>
    <w:p w:rsidR="005E0256" w:rsidRPr="00FA2670" w:rsidRDefault="005E0256" w:rsidP="00FA2670">
      <w:pPr>
        <w:widowControl/>
        <w:adjustRightInd w:val="0"/>
        <w:snapToGrid w:val="0"/>
        <w:spacing w:line="540" w:lineRule="exact"/>
        <w:ind w:firstLineChars="100" w:firstLine="3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年</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月</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日之前支付培训费用的</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Times New Roman"/>
          <w:kern w:val="0"/>
          <w:sz w:val="30"/>
          <w:szCs w:val="30"/>
        </w:rPr>
        <w:t>%</w:t>
      </w:r>
      <w:r w:rsidRPr="00FA2670">
        <w:rPr>
          <w:rFonts w:ascii="方正仿宋_GBK" w:eastAsia="方正仿宋_GBK" w:hAnsi="仿宋_GB2312" w:cs="仿宋_GB2312" w:hint="eastAsia"/>
          <w:kern w:val="0"/>
          <w:sz w:val="30"/>
          <w:szCs w:val="30"/>
        </w:rPr>
        <w:t>，计</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元；</w:t>
      </w:r>
    </w:p>
    <w:p w:rsidR="005E0256" w:rsidRPr="00FA2670" w:rsidRDefault="005E0256" w:rsidP="00FA2670">
      <w:pPr>
        <w:widowControl/>
        <w:adjustRightInd w:val="0"/>
        <w:snapToGrid w:val="0"/>
        <w:spacing w:line="540" w:lineRule="exact"/>
        <w:ind w:firstLineChars="100" w:firstLine="3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年</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月</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日之前支付培训费用的</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Times New Roman"/>
          <w:kern w:val="0"/>
          <w:sz w:val="30"/>
          <w:szCs w:val="30"/>
        </w:rPr>
        <w:t>%</w:t>
      </w:r>
      <w:r w:rsidRPr="00FA2670">
        <w:rPr>
          <w:rFonts w:ascii="方正仿宋_GBK" w:eastAsia="方正仿宋_GBK" w:hAnsi="仿宋_GB2312" w:cs="仿宋_GB2312" w:hint="eastAsia"/>
          <w:kern w:val="0"/>
          <w:sz w:val="30"/>
          <w:szCs w:val="30"/>
        </w:rPr>
        <w:t>，计</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元；</w:t>
      </w:r>
    </w:p>
    <w:p w:rsidR="005E0256" w:rsidRPr="00FA2670" w:rsidRDefault="005E0256" w:rsidP="00FA2670">
      <w:pPr>
        <w:widowControl/>
        <w:adjustRightInd w:val="0"/>
        <w:snapToGrid w:val="0"/>
        <w:spacing w:line="540" w:lineRule="exact"/>
        <w:ind w:firstLineChars="100" w:firstLine="3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年</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月</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日之前支付剩余</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Times New Roman"/>
          <w:kern w:val="0"/>
          <w:sz w:val="30"/>
          <w:szCs w:val="30"/>
        </w:rPr>
        <w:t>%</w:t>
      </w:r>
      <w:r w:rsidRPr="00FA2670">
        <w:rPr>
          <w:rFonts w:ascii="方正仿宋_GBK" w:eastAsia="方正仿宋_GBK" w:hAnsi="仿宋_GB2312" w:cs="仿宋_GB2312" w:hint="eastAsia"/>
          <w:kern w:val="0"/>
          <w:sz w:val="30"/>
          <w:szCs w:val="30"/>
        </w:rPr>
        <w:t>，计</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元；</w:t>
      </w:r>
    </w:p>
    <w:p w:rsidR="005E0256" w:rsidRPr="00FA2670" w:rsidRDefault="005E0256" w:rsidP="00FA2670">
      <w:pPr>
        <w:widowControl/>
        <w:adjustRightInd w:val="0"/>
        <w:snapToGrid w:val="0"/>
        <w:spacing w:line="540" w:lineRule="exact"/>
        <w:ind w:firstLineChars="200" w:firstLine="6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kern w:val="0"/>
          <w:sz w:val="30"/>
          <w:szCs w:val="30"/>
        </w:rPr>
        <w:t>2.</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年</w:t>
      </w:r>
      <w:r w:rsidRPr="00FA2670">
        <w:rPr>
          <w:rFonts w:ascii="方正仿宋_GBK" w:eastAsia="方正仿宋_GBK" w:hAnsi="仿宋_GB2312" w:cs="仿宋_GB2312"/>
          <w:kern w:val="0"/>
          <w:sz w:val="30"/>
          <w:szCs w:val="30"/>
        </w:rPr>
        <w:t xml:space="preserve"> </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月</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日之前</w:t>
      </w:r>
      <w:r w:rsidRPr="00FA2670">
        <w:rPr>
          <w:rFonts w:ascii="方正仿宋_GBK" w:eastAsia="方正仿宋_GBK" w:hAnsi="仿宋_GB2312" w:cs="仿宋_GB2312" w:hint="eastAsia"/>
          <w:b/>
          <w:kern w:val="0"/>
          <w:sz w:val="30"/>
          <w:szCs w:val="30"/>
        </w:rPr>
        <w:t>一</w:t>
      </w:r>
      <w:r w:rsidRPr="00FA2670">
        <w:rPr>
          <w:rFonts w:ascii="方正仿宋_GBK" w:eastAsia="方正仿宋_GBK" w:hAnsi="仿宋_GB2312" w:cs="仿宋_GB2312" w:hint="eastAsia"/>
          <w:kern w:val="0"/>
          <w:sz w:val="30"/>
          <w:szCs w:val="30"/>
        </w:rPr>
        <w:t>次性付清培训费用；</w:t>
      </w:r>
    </w:p>
    <w:p w:rsidR="005E0256" w:rsidRPr="00FA2670" w:rsidRDefault="005E0256" w:rsidP="00FA2670">
      <w:pPr>
        <w:widowControl/>
        <w:adjustRightInd w:val="0"/>
        <w:snapToGrid w:val="0"/>
        <w:spacing w:line="540" w:lineRule="exact"/>
        <w:ind w:firstLineChars="200" w:firstLine="6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kern w:val="0"/>
          <w:sz w:val="30"/>
          <w:szCs w:val="30"/>
        </w:rPr>
        <w:t>3.</w:t>
      </w:r>
      <w:r w:rsidRPr="00FA2670">
        <w:rPr>
          <w:rFonts w:ascii="方正仿宋_GBK" w:eastAsia="方正仿宋_GBK" w:hAnsi="仿宋_GB2312" w:cs="仿宋_GB2312" w:hint="eastAsia"/>
          <w:kern w:val="0"/>
          <w:sz w:val="30"/>
          <w:szCs w:val="30"/>
        </w:rPr>
        <w:t>其他方式</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（说明）。</w:t>
      </w:r>
    </w:p>
    <w:p w:rsidR="005E0256" w:rsidRPr="00FA2670" w:rsidRDefault="005E0256" w:rsidP="00FA2670">
      <w:pPr>
        <w:widowControl/>
        <w:adjustRightInd w:val="0"/>
        <w:snapToGrid w:val="0"/>
        <w:spacing w:line="540" w:lineRule="exact"/>
        <w:ind w:firstLine="525"/>
        <w:jc w:val="left"/>
        <w:rPr>
          <w:rFonts w:ascii="方正仿宋_GBK" w:eastAsia="方正仿宋_GBK" w:hAnsi="楷体_GB2312" w:cs="楷体_GB2312"/>
          <w:b/>
          <w:bCs/>
          <w:kern w:val="0"/>
          <w:sz w:val="30"/>
          <w:szCs w:val="30"/>
        </w:rPr>
      </w:pPr>
      <w:r w:rsidRPr="00FA2670">
        <w:rPr>
          <w:rFonts w:ascii="方正仿宋_GBK" w:eastAsia="方正仿宋_GBK" w:hAnsi="楷体_GB2312" w:cs="楷体_GB2312" w:hint="eastAsia"/>
          <w:b/>
          <w:bCs/>
          <w:kern w:val="0"/>
          <w:sz w:val="30"/>
          <w:szCs w:val="30"/>
        </w:rPr>
        <w:t>（三）付费渠道</w:t>
      </w:r>
    </w:p>
    <w:p w:rsidR="005E0256" w:rsidRPr="00FA2670" w:rsidRDefault="005E0256" w:rsidP="00FA2670">
      <w:pPr>
        <w:widowControl/>
        <w:adjustRightInd w:val="0"/>
        <w:snapToGrid w:val="0"/>
        <w:spacing w:line="540" w:lineRule="exact"/>
        <w:ind w:leftChars="100" w:left="210" w:firstLineChars="100" w:firstLine="3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乙方采取</w:t>
      </w:r>
      <w:r w:rsidRPr="00FA2670">
        <w:rPr>
          <w:rFonts w:ascii="方正仿宋_GBK" w:eastAsia="方正仿宋_GBK" w:hAnsi="仿宋_GB2312" w:cs="仿宋_GB2312"/>
          <w:kern w:val="0"/>
          <w:sz w:val="30"/>
          <w:szCs w:val="30"/>
        </w:rPr>
        <w:t xml:space="preserve">  </w:t>
      </w: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现金</w:t>
      </w:r>
      <w:r w:rsidRPr="00FA2670">
        <w:rPr>
          <w:rFonts w:ascii="方正仿宋_GBK" w:eastAsia="方正仿宋_GBK" w:hAnsi="仿宋_GB2312" w:cs="仿宋_GB2312"/>
          <w:kern w:val="0"/>
          <w:sz w:val="30"/>
          <w:szCs w:val="30"/>
        </w:rPr>
        <w:t xml:space="preserve">      </w:t>
      </w: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银行卡</w:t>
      </w:r>
      <w:r w:rsidRPr="00FA2670">
        <w:rPr>
          <w:rFonts w:ascii="方正仿宋_GBK" w:eastAsia="方正仿宋_GBK" w:hAnsi="仿宋_GB2312" w:cs="仿宋_GB2312"/>
          <w:kern w:val="0"/>
          <w:sz w:val="30"/>
          <w:szCs w:val="30"/>
        </w:rPr>
        <w:t xml:space="preserve">      </w:t>
      </w: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支付宝</w:t>
      </w:r>
      <w:r w:rsidRPr="00FA2670">
        <w:rPr>
          <w:rFonts w:ascii="方正仿宋_GBK" w:eastAsia="方正仿宋_GBK" w:hAnsi="仿宋_GB2312" w:cs="仿宋_GB2312"/>
          <w:kern w:val="0"/>
          <w:sz w:val="30"/>
          <w:szCs w:val="30"/>
        </w:rPr>
        <w:t xml:space="preserve">  </w:t>
      </w: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微信</w:t>
      </w:r>
      <w:r w:rsidRPr="00FA2670">
        <w:rPr>
          <w:rFonts w:ascii="方正仿宋_GBK" w:eastAsia="方正仿宋_GBK" w:hAnsi="仿宋_GB2312" w:cs="仿宋_GB2312"/>
          <w:kern w:val="0"/>
          <w:sz w:val="30"/>
          <w:szCs w:val="30"/>
        </w:rPr>
        <w:t xml:space="preserve">   </w:t>
      </w: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其他</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方式支付培训费用。甲方的培训费用收款账户信息如下：</w:t>
      </w:r>
    </w:p>
    <w:p w:rsidR="005E0256" w:rsidRPr="00FA2670" w:rsidRDefault="005E0256" w:rsidP="00FA2670">
      <w:pPr>
        <w:adjustRightInd w:val="0"/>
        <w:snapToGrid w:val="0"/>
        <w:spacing w:line="540" w:lineRule="exact"/>
        <w:ind w:firstLineChars="200" w:firstLine="600"/>
        <w:rPr>
          <w:rFonts w:ascii="方正仿宋_GBK" w:eastAsia="方正仿宋_GBK" w:hAnsi="仿宋_GB2312" w:cs="仿宋_GB2312"/>
          <w:sz w:val="30"/>
          <w:szCs w:val="30"/>
          <w:u w:val="single"/>
        </w:rPr>
      </w:pPr>
      <w:r w:rsidRPr="00FA2670">
        <w:rPr>
          <w:rFonts w:ascii="方正仿宋_GBK" w:eastAsia="方正仿宋_GBK" w:hAnsi="仿宋_GB2312" w:cs="仿宋_GB2312" w:hint="eastAsia"/>
          <w:sz w:val="30"/>
          <w:szCs w:val="30"/>
        </w:rPr>
        <w:t>开户银行：</w:t>
      </w:r>
      <w:r w:rsidRPr="00FA2670">
        <w:rPr>
          <w:rFonts w:ascii="方正仿宋_GBK" w:eastAsia="方正仿宋_GBK" w:hAnsi="仿宋_GB2312" w:cs="仿宋_GB2312"/>
          <w:sz w:val="30"/>
          <w:szCs w:val="30"/>
          <w:u w:val="single"/>
        </w:rPr>
        <w:t xml:space="preserve">               </w:t>
      </w:r>
      <w:r w:rsidRPr="00FA2670">
        <w:rPr>
          <w:rFonts w:ascii="方正仿宋_GBK" w:eastAsia="方正仿宋_GBK" w:hAnsi="仿宋_GB2312" w:cs="仿宋_GB2312"/>
          <w:sz w:val="30"/>
          <w:szCs w:val="30"/>
        </w:rPr>
        <w:t xml:space="preserve"> </w:t>
      </w:r>
      <w:r w:rsidRPr="00FA2670">
        <w:rPr>
          <w:rFonts w:ascii="方正仿宋_GBK" w:eastAsia="方正仿宋_GBK" w:hAnsi="仿宋_GB2312" w:cs="仿宋_GB2312" w:hint="eastAsia"/>
          <w:sz w:val="30"/>
          <w:szCs w:val="30"/>
        </w:rPr>
        <w:t>，银行账号：</w:t>
      </w:r>
      <w:r w:rsidRPr="00FA2670">
        <w:rPr>
          <w:rFonts w:ascii="方正仿宋_GBK" w:eastAsia="方正仿宋_GBK" w:hAnsi="仿宋_GB2312" w:cs="仿宋_GB2312"/>
          <w:sz w:val="30"/>
          <w:szCs w:val="30"/>
          <w:u w:val="single"/>
        </w:rPr>
        <w:t xml:space="preserve">               </w:t>
      </w:r>
    </w:p>
    <w:p w:rsidR="005E0256" w:rsidRPr="00FA2670" w:rsidRDefault="005E0256" w:rsidP="00FA2670">
      <w:pPr>
        <w:adjustRightInd w:val="0"/>
        <w:snapToGrid w:val="0"/>
        <w:spacing w:line="540" w:lineRule="exact"/>
        <w:ind w:firstLineChars="200" w:firstLine="600"/>
        <w:rPr>
          <w:rFonts w:ascii="方正仿宋_GBK" w:eastAsia="方正仿宋_GBK" w:hAnsi="仿宋_GB2312" w:cs="仿宋_GB2312"/>
          <w:sz w:val="30"/>
          <w:szCs w:val="30"/>
          <w:u w:val="single"/>
        </w:rPr>
      </w:pPr>
      <w:r w:rsidRPr="00FA2670">
        <w:rPr>
          <w:rFonts w:ascii="方正仿宋_GBK" w:eastAsia="方正仿宋_GBK" w:hAnsi="仿宋_GB2312" w:cs="仿宋_GB2312" w:hint="eastAsia"/>
          <w:sz w:val="30"/>
          <w:szCs w:val="30"/>
        </w:rPr>
        <w:t>支付宝账户：</w:t>
      </w:r>
      <w:r w:rsidRPr="00FA2670">
        <w:rPr>
          <w:rFonts w:ascii="方正仿宋_GBK" w:eastAsia="方正仿宋_GBK" w:hAnsi="仿宋_GB2312" w:cs="仿宋_GB2312"/>
          <w:sz w:val="30"/>
          <w:szCs w:val="30"/>
          <w:u w:val="single"/>
        </w:rPr>
        <w:t xml:space="preserve">              </w:t>
      </w:r>
    </w:p>
    <w:p w:rsidR="005E0256" w:rsidRPr="00FA2670" w:rsidRDefault="005E0256" w:rsidP="00FA2670">
      <w:pPr>
        <w:adjustRightInd w:val="0"/>
        <w:snapToGrid w:val="0"/>
        <w:spacing w:line="540" w:lineRule="exact"/>
        <w:ind w:firstLineChars="200" w:firstLine="600"/>
        <w:rPr>
          <w:rFonts w:ascii="方正仿宋_GBK" w:eastAsia="方正仿宋_GBK" w:hAnsi="仿宋_GB2312" w:cs="仿宋_GB2312"/>
          <w:sz w:val="30"/>
          <w:szCs w:val="30"/>
          <w:u w:val="single"/>
        </w:rPr>
      </w:pPr>
      <w:r w:rsidRPr="00FA2670">
        <w:rPr>
          <w:rFonts w:ascii="方正仿宋_GBK" w:eastAsia="方正仿宋_GBK" w:hAnsi="仿宋_GB2312" w:cs="仿宋_GB2312" w:hint="eastAsia"/>
          <w:sz w:val="30"/>
          <w:szCs w:val="30"/>
        </w:rPr>
        <w:t>微信账户：</w:t>
      </w:r>
      <w:r w:rsidRPr="00FA2670">
        <w:rPr>
          <w:rFonts w:ascii="方正仿宋_GBK" w:eastAsia="方正仿宋_GBK" w:hAnsi="仿宋_GB2312" w:cs="仿宋_GB2312"/>
          <w:sz w:val="30"/>
          <w:szCs w:val="30"/>
          <w:u w:val="single"/>
        </w:rPr>
        <w:t xml:space="preserve">                </w:t>
      </w:r>
    </w:p>
    <w:p w:rsidR="005E0256" w:rsidRPr="00FA2670" w:rsidRDefault="005E0256" w:rsidP="00FA2670">
      <w:pPr>
        <w:adjustRightInd w:val="0"/>
        <w:snapToGrid w:val="0"/>
        <w:spacing w:line="540" w:lineRule="exact"/>
        <w:ind w:firstLineChars="200" w:firstLine="600"/>
        <w:rPr>
          <w:rFonts w:ascii="方正仿宋_GBK" w:eastAsia="方正仿宋_GBK" w:hAnsi="仿宋_GB2312" w:cs="仿宋_GB2312"/>
          <w:sz w:val="30"/>
          <w:szCs w:val="30"/>
          <w:u w:val="single"/>
        </w:rPr>
      </w:pPr>
      <w:r w:rsidRPr="00FA2670">
        <w:rPr>
          <w:rFonts w:ascii="方正仿宋_GBK" w:eastAsia="方正仿宋_GBK" w:hAnsi="仿宋_GB2312" w:cs="仿宋_GB2312" w:hint="eastAsia"/>
          <w:sz w:val="30"/>
          <w:szCs w:val="30"/>
        </w:rPr>
        <w:t>其他方式：</w:t>
      </w:r>
      <w:r w:rsidRPr="00FA2670">
        <w:rPr>
          <w:rFonts w:ascii="方正仿宋_GBK" w:eastAsia="方正仿宋_GBK" w:hAnsi="仿宋_GB2312" w:cs="仿宋_GB2312"/>
          <w:sz w:val="30"/>
          <w:szCs w:val="30"/>
          <w:u w:val="single"/>
        </w:rPr>
        <w:t xml:space="preserve">                </w:t>
      </w:r>
    </w:p>
    <w:p w:rsidR="005E0256" w:rsidRPr="00FA2670" w:rsidRDefault="005E0256" w:rsidP="00FA2670">
      <w:pPr>
        <w:widowControl/>
        <w:adjustRightInd w:val="0"/>
        <w:snapToGrid w:val="0"/>
        <w:spacing w:line="540" w:lineRule="exact"/>
        <w:ind w:firstLine="527"/>
        <w:jc w:val="left"/>
        <w:rPr>
          <w:rFonts w:ascii="方正仿宋_GBK" w:eastAsia="方正仿宋_GBK" w:hAnsi="黑体" w:cs="黑体"/>
          <w:bCs/>
          <w:kern w:val="0"/>
          <w:sz w:val="30"/>
          <w:szCs w:val="30"/>
        </w:rPr>
      </w:pPr>
      <w:r w:rsidRPr="00FA2670">
        <w:rPr>
          <w:rFonts w:ascii="方正仿宋_GBK" w:eastAsia="方正仿宋_GBK" w:hAnsi="黑体" w:cs="黑体" w:hint="eastAsia"/>
          <w:bCs/>
          <w:kern w:val="0"/>
          <w:sz w:val="30"/>
          <w:szCs w:val="30"/>
        </w:rPr>
        <w:t>第六条</w:t>
      </w:r>
      <w:r w:rsidRPr="00FA2670">
        <w:rPr>
          <w:rFonts w:ascii="方正仿宋_GBK" w:eastAsia="方正仿宋_GBK" w:hAnsi="黑体" w:cs="黑体"/>
          <w:bCs/>
          <w:kern w:val="0"/>
          <w:sz w:val="30"/>
          <w:szCs w:val="30"/>
        </w:rPr>
        <w:t xml:space="preserve">  </w:t>
      </w:r>
      <w:r w:rsidRPr="00FA2670">
        <w:rPr>
          <w:rFonts w:ascii="方正仿宋_GBK" w:eastAsia="方正仿宋_GBK" w:hAnsi="黑体" w:cs="黑体" w:hint="eastAsia"/>
          <w:bCs/>
          <w:kern w:val="0"/>
          <w:sz w:val="30"/>
          <w:szCs w:val="30"/>
        </w:rPr>
        <w:t>培训退费</w:t>
      </w:r>
    </w:p>
    <w:p w:rsidR="005E0256" w:rsidRPr="00FA2670" w:rsidRDefault="005E0256" w:rsidP="00FA2670">
      <w:pPr>
        <w:widowControl/>
        <w:adjustRightInd w:val="0"/>
        <w:snapToGrid w:val="0"/>
        <w:spacing w:line="540" w:lineRule="exact"/>
        <w:ind w:firstLineChars="200" w:firstLine="6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（一）乙方在培训班正式开班前</w:t>
      </w:r>
      <w:r w:rsidRPr="00FA2670">
        <w:rPr>
          <w:rFonts w:ascii="方正仿宋_GBK" w:eastAsia="方正仿宋_GBK" w:hAnsi="仿宋_GB2312" w:cs="仿宋_GB2312"/>
          <w:kern w:val="0"/>
          <w:sz w:val="30"/>
          <w:szCs w:val="30"/>
        </w:rPr>
        <w:t>[      ]</w:t>
      </w:r>
      <w:r w:rsidRPr="00FA2670">
        <w:rPr>
          <w:rFonts w:ascii="方正仿宋_GBK" w:eastAsia="方正仿宋_GBK" w:hAnsi="仿宋_GB2312" w:cs="仿宋_GB2312" w:hint="eastAsia"/>
          <w:kern w:val="0"/>
          <w:sz w:val="30"/>
          <w:szCs w:val="30"/>
        </w:rPr>
        <w:t>天或开班后</w:t>
      </w:r>
      <w:r w:rsidRPr="00FA2670">
        <w:rPr>
          <w:rFonts w:ascii="方正仿宋_GBK" w:eastAsia="方正仿宋_GBK" w:hAnsi="仿宋_GB2312" w:cs="仿宋_GB2312"/>
          <w:kern w:val="0"/>
          <w:sz w:val="30"/>
          <w:szCs w:val="30"/>
        </w:rPr>
        <w:t>[      ]</w:t>
      </w: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天</w:t>
      </w:r>
      <w:r w:rsidRPr="00FA2670">
        <w:rPr>
          <w:rFonts w:ascii="方正仿宋_GBK" w:eastAsia="方正仿宋_GBK" w:hAnsi="Meiryo" w:cs="Meiryo"/>
          <w:kern w:val="0"/>
          <w:sz w:val="30"/>
          <w:szCs w:val="30"/>
        </w:rPr>
        <w:t xml:space="preserve"> </w:t>
      </w:r>
      <w:r w:rsidRPr="00FA2670">
        <w:rPr>
          <w:rFonts w:ascii="MS Gothic" w:eastAsia="MS Gothic" w:hAnsi="MS Gothic" w:cs="MS Gothic" w:hint="eastAsia"/>
          <w:kern w:val="0"/>
          <w:sz w:val="30"/>
          <w:szCs w:val="30"/>
        </w:rPr>
        <w:t>☐</w:t>
      </w:r>
      <w:r w:rsidRPr="00FA2670">
        <w:rPr>
          <w:rFonts w:ascii="方正仿宋_GBK" w:eastAsia="方正仿宋_GBK" w:hAnsi="仿宋_GB2312" w:cs="仿宋_GB2312" w:hint="eastAsia"/>
          <w:kern w:val="0"/>
          <w:sz w:val="30"/>
          <w:szCs w:val="30"/>
        </w:rPr>
        <w:t>课时前提出退学的，有权要求全额退费。</w:t>
      </w:r>
    </w:p>
    <w:p w:rsidR="005E0256" w:rsidRPr="00FA2670" w:rsidRDefault="005E0256" w:rsidP="00FA2670">
      <w:pPr>
        <w:widowControl/>
        <w:adjustRightInd w:val="0"/>
        <w:snapToGrid w:val="0"/>
        <w:spacing w:line="540" w:lineRule="exact"/>
        <w:ind w:firstLineChars="200" w:firstLine="6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（二）由于乙方的原因申请提前退学的，双方同意按照第</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种约定方式办理退费。</w:t>
      </w:r>
    </w:p>
    <w:p w:rsidR="005E0256" w:rsidRPr="00FA2670" w:rsidRDefault="005E0256" w:rsidP="00FA2670">
      <w:pPr>
        <w:widowControl/>
        <w:adjustRightInd w:val="0"/>
        <w:snapToGrid w:val="0"/>
        <w:spacing w:line="540" w:lineRule="exact"/>
        <w:ind w:firstLineChars="200" w:firstLine="600"/>
        <w:jc w:val="left"/>
        <w:rPr>
          <w:rFonts w:ascii="方正仿宋_GBK" w:eastAsia="方正仿宋_GBK" w:hAnsi="仿宋_GB2312" w:cs="仿宋_GB2312"/>
          <w:kern w:val="0"/>
          <w:sz w:val="30"/>
          <w:szCs w:val="30"/>
        </w:rPr>
      </w:pPr>
      <w:r w:rsidRPr="00FA2670">
        <w:rPr>
          <w:rFonts w:ascii="方正仿宋_GBK" w:eastAsia="方正仿宋_GBK" w:hAnsi="Times New Roman"/>
          <w:kern w:val="0"/>
          <w:sz w:val="30"/>
          <w:szCs w:val="30"/>
        </w:rPr>
        <w:t>1.</w:t>
      </w:r>
      <w:r w:rsidRPr="00FA2670">
        <w:rPr>
          <w:rFonts w:ascii="方正仿宋_GBK" w:eastAsia="方正仿宋_GBK" w:hAnsi="仿宋_GB2312" w:cs="仿宋_GB2312" w:hint="eastAsia"/>
          <w:kern w:val="0"/>
          <w:sz w:val="30"/>
          <w:szCs w:val="30"/>
        </w:rPr>
        <w:t>退还乙方未消耗课时所对应的培训费余额。</w:t>
      </w:r>
    </w:p>
    <w:p w:rsidR="005E0256" w:rsidRPr="00FA2670" w:rsidRDefault="005E0256" w:rsidP="00FA2670">
      <w:pPr>
        <w:widowControl/>
        <w:adjustRightInd w:val="0"/>
        <w:snapToGrid w:val="0"/>
        <w:spacing w:line="540" w:lineRule="exact"/>
        <w:ind w:firstLineChars="200" w:firstLine="600"/>
        <w:jc w:val="left"/>
        <w:rPr>
          <w:rFonts w:ascii="方正仿宋_GBK" w:eastAsia="方正仿宋_GBK" w:hAnsi="仿宋_GB2312" w:cs="仿宋_GB2312"/>
          <w:kern w:val="0"/>
          <w:sz w:val="30"/>
          <w:szCs w:val="30"/>
        </w:rPr>
      </w:pPr>
      <w:r w:rsidRPr="00FA2670">
        <w:rPr>
          <w:rFonts w:ascii="方正仿宋_GBK" w:eastAsia="方正仿宋_GBK" w:hAnsi="Times New Roman"/>
          <w:kern w:val="0"/>
          <w:sz w:val="30"/>
          <w:szCs w:val="30"/>
        </w:rPr>
        <w:t>2.</w:t>
      </w:r>
      <w:r w:rsidRPr="00FA2670">
        <w:rPr>
          <w:rFonts w:ascii="方正仿宋_GBK" w:eastAsia="方正仿宋_GBK" w:hAnsi="仿宋_GB2312" w:cs="仿宋_GB2312" w:hint="eastAsia"/>
          <w:kern w:val="0"/>
          <w:sz w:val="30"/>
          <w:szCs w:val="30"/>
        </w:rPr>
        <w:t>参加课程培训未达</w:t>
      </w:r>
      <w:r w:rsidRPr="00FA2670">
        <w:rPr>
          <w:rFonts w:ascii="方正仿宋_GBK" w:eastAsia="方正仿宋_GBK" w:hAnsi="仿宋_GB2312" w:cs="仿宋_GB2312"/>
          <w:kern w:val="0"/>
          <w:sz w:val="30"/>
          <w:szCs w:val="30"/>
        </w:rPr>
        <w:t>[   ]</w:t>
      </w:r>
      <w:r w:rsidRPr="00FA2670">
        <w:rPr>
          <w:rFonts w:ascii="方正仿宋_GBK" w:eastAsia="方正仿宋_GBK" w:hAnsi="Times New Roman"/>
          <w:kern w:val="0"/>
          <w:sz w:val="30"/>
          <w:szCs w:val="30"/>
        </w:rPr>
        <w:t>%</w:t>
      </w:r>
      <w:r w:rsidRPr="00FA2670">
        <w:rPr>
          <w:rFonts w:ascii="方正仿宋_GBK" w:eastAsia="方正仿宋_GBK" w:hAnsi="仿宋_GB2312" w:cs="仿宋_GB2312" w:hint="eastAsia"/>
          <w:kern w:val="0"/>
          <w:sz w:val="30"/>
          <w:szCs w:val="30"/>
        </w:rPr>
        <w:t>者，退还乙方未消耗课时所对应的培训费余额；参加课程培训超过</w:t>
      </w:r>
      <w:r w:rsidRPr="00FA2670">
        <w:rPr>
          <w:rFonts w:ascii="方正仿宋_GBK" w:eastAsia="方正仿宋_GBK" w:hAnsi="仿宋_GB2312" w:cs="仿宋_GB2312"/>
          <w:kern w:val="0"/>
          <w:sz w:val="30"/>
          <w:szCs w:val="30"/>
        </w:rPr>
        <w:t>[   ]</w:t>
      </w:r>
      <w:r w:rsidRPr="00FA2670">
        <w:rPr>
          <w:rFonts w:ascii="方正仿宋_GBK" w:eastAsia="方正仿宋_GBK" w:hAnsi="Times New Roman"/>
          <w:kern w:val="0"/>
          <w:sz w:val="30"/>
          <w:szCs w:val="30"/>
        </w:rPr>
        <w:t>%</w:t>
      </w:r>
      <w:r w:rsidRPr="00FA2670">
        <w:rPr>
          <w:rFonts w:ascii="方正仿宋_GBK" w:eastAsia="方正仿宋_GBK" w:hAnsi="仿宋_GB2312" w:cs="仿宋_GB2312" w:hint="eastAsia"/>
          <w:kern w:val="0"/>
          <w:sz w:val="30"/>
          <w:szCs w:val="30"/>
        </w:rPr>
        <w:t>者，退还乙方未消耗课时所对应学费余额的</w:t>
      </w:r>
      <w:r w:rsidRPr="00FA2670">
        <w:rPr>
          <w:rFonts w:ascii="方正仿宋_GBK" w:eastAsia="方正仿宋_GBK" w:hAnsi="仿宋_GB2312" w:cs="仿宋_GB2312"/>
          <w:kern w:val="0"/>
          <w:sz w:val="30"/>
          <w:szCs w:val="30"/>
        </w:rPr>
        <w:t>[   ]</w:t>
      </w:r>
      <w:r w:rsidRPr="00FA2670">
        <w:rPr>
          <w:rFonts w:ascii="方正仿宋_GBK" w:eastAsia="方正仿宋_GBK" w:hAnsi="Times New Roman"/>
          <w:kern w:val="0"/>
          <w:sz w:val="30"/>
          <w:szCs w:val="30"/>
        </w:rPr>
        <w:t>%</w:t>
      </w:r>
      <w:r w:rsidRPr="00FA2670">
        <w:rPr>
          <w:rFonts w:ascii="方正仿宋_GBK" w:eastAsia="方正仿宋_GBK" w:hAnsi="仿宋_GB2312" w:cs="仿宋_GB2312" w:hint="eastAsia"/>
          <w:kern w:val="0"/>
          <w:sz w:val="30"/>
          <w:szCs w:val="30"/>
        </w:rPr>
        <w:t>。</w:t>
      </w:r>
    </w:p>
    <w:p w:rsidR="005E0256" w:rsidRPr="00FA2670" w:rsidRDefault="005E0256" w:rsidP="00FA2670">
      <w:pPr>
        <w:widowControl/>
        <w:adjustRightInd w:val="0"/>
        <w:snapToGrid w:val="0"/>
        <w:spacing w:line="540" w:lineRule="exact"/>
        <w:ind w:firstLineChars="200" w:firstLine="600"/>
        <w:jc w:val="left"/>
        <w:rPr>
          <w:rFonts w:ascii="方正仿宋_GBK" w:eastAsia="方正仿宋_GBK" w:hAnsi="仿宋_GB2312" w:cs="仿宋_GB2312"/>
          <w:kern w:val="0"/>
          <w:sz w:val="30"/>
          <w:szCs w:val="30"/>
          <w:u w:val="single"/>
        </w:rPr>
      </w:pPr>
      <w:r w:rsidRPr="00FA2670">
        <w:rPr>
          <w:rFonts w:ascii="方正仿宋_GBK" w:eastAsia="方正仿宋_GBK" w:hAnsi="Times New Roman"/>
          <w:kern w:val="0"/>
          <w:sz w:val="30"/>
          <w:szCs w:val="30"/>
        </w:rPr>
        <w:t>3.</w:t>
      </w:r>
      <w:r w:rsidRPr="00FA2670">
        <w:rPr>
          <w:rFonts w:ascii="方正仿宋_GBK" w:eastAsia="方正仿宋_GBK" w:hAnsi="仿宋_GB2312" w:cs="仿宋_GB2312" w:hint="eastAsia"/>
          <w:kern w:val="0"/>
          <w:sz w:val="30"/>
          <w:szCs w:val="30"/>
        </w:rPr>
        <w:t>其他方式</w:t>
      </w:r>
      <w:r w:rsidRPr="00FA2670">
        <w:rPr>
          <w:rFonts w:ascii="方正仿宋_GBK" w:eastAsia="方正仿宋_GBK" w:hAnsi="仿宋_GB2312" w:cs="仿宋_GB2312"/>
          <w:kern w:val="0"/>
          <w:sz w:val="30"/>
          <w:szCs w:val="30"/>
          <w:u w:val="single"/>
        </w:rPr>
        <w:t xml:space="preserve">                                      </w:t>
      </w:r>
    </w:p>
    <w:p w:rsidR="005E0256" w:rsidRPr="00FA2670" w:rsidRDefault="005E0256" w:rsidP="00FA2670">
      <w:pPr>
        <w:widowControl/>
        <w:adjustRightInd w:val="0"/>
        <w:snapToGrid w:val="0"/>
        <w:spacing w:line="540" w:lineRule="exact"/>
        <w:ind w:firstLineChars="200" w:firstLine="6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（三）在办理退费时，对于已发放给乙方的培训资料的费用、已转付给第三方并无法索回的代收代支费用以及已向银行（第三方）支付的合理手续费用等，由甲方出示相关证明材料后，经协商由</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方承担。</w:t>
      </w:r>
    </w:p>
    <w:p w:rsidR="005E0256" w:rsidRPr="00FA2670" w:rsidRDefault="005E0256" w:rsidP="00FA2670">
      <w:pPr>
        <w:widowControl/>
        <w:adjustRightInd w:val="0"/>
        <w:snapToGrid w:val="0"/>
        <w:spacing w:line="540" w:lineRule="exact"/>
        <w:ind w:firstLineChars="200" w:firstLine="6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（四）乙方所报班次低于最低开班人数不能开班的，甲方应退还乙方已缴付的全部费用。</w:t>
      </w:r>
    </w:p>
    <w:p w:rsidR="005E0256" w:rsidRPr="00FA2670" w:rsidRDefault="005E0256" w:rsidP="00FA2670">
      <w:pPr>
        <w:widowControl/>
        <w:adjustRightInd w:val="0"/>
        <w:snapToGrid w:val="0"/>
        <w:spacing w:line="540" w:lineRule="exact"/>
        <w:ind w:firstLineChars="200" w:firstLine="6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（五）甲方应在收到乙方书面退费申请后</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w:t>
      </w:r>
      <w:r w:rsidRPr="00FA2670">
        <w:rPr>
          <w:rFonts w:ascii="方正仿宋_GBK" w:eastAsia="方正仿宋_GBK" w:hAnsi="Times New Roman"/>
          <w:kern w:val="0"/>
          <w:sz w:val="30"/>
          <w:szCs w:val="30"/>
        </w:rPr>
        <w:t>20</w:t>
      </w:r>
      <w:r w:rsidRPr="00FA2670">
        <w:rPr>
          <w:rFonts w:ascii="方正仿宋_GBK" w:eastAsia="方正仿宋_GBK" w:hAnsi="仿宋_GB2312" w:cs="仿宋_GB2312" w:hint="eastAsia"/>
          <w:kern w:val="0"/>
          <w:sz w:val="30"/>
          <w:szCs w:val="30"/>
        </w:rPr>
        <w:t>）个工作日内，将相应退费款项支付给乙方。</w:t>
      </w:r>
    </w:p>
    <w:p w:rsidR="005E0256" w:rsidRPr="00FA2670" w:rsidRDefault="005E0256" w:rsidP="00FA2670">
      <w:pPr>
        <w:widowControl/>
        <w:adjustRightInd w:val="0"/>
        <w:snapToGrid w:val="0"/>
        <w:spacing w:line="540" w:lineRule="exact"/>
        <w:ind w:firstLineChars="200" w:firstLine="600"/>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（六）退费方式：按乙方缴费原路径或双方协商一致路径退回。</w:t>
      </w:r>
    </w:p>
    <w:p w:rsidR="005E0256" w:rsidRPr="00FA2670" w:rsidRDefault="005E0256" w:rsidP="00FA2670">
      <w:pPr>
        <w:widowControl/>
        <w:adjustRightInd w:val="0"/>
        <w:snapToGrid w:val="0"/>
        <w:spacing w:line="540" w:lineRule="exact"/>
        <w:ind w:firstLine="527"/>
        <w:jc w:val="left"/>
        <w:rPr>
          <w:rFonts w:ascii="方正仿宋_GBK" w:eastAsia="方正仿宋_GBK" w:hAnsi="黑体" w:cs="黑体"/>
          <w:bCs/>
          <w:kern w:val="0"/>
          <w:sz w:val="30"/>
          <w:szCs w:val="30"/>
        </w:rPr>
      </w:pPr>
      <w:r w:rsidRPr="00FA2670">
        <w:rPr>
          <w:rFonts w:ascii="方正仿宋_GBK" w:eastAsia="方正仿宋_GBK" w:hAnsi="黑体" w:cs="黑体" w:hint="eastAsia"/>
          <w:bCs/>
          <w:kern w:val="0"/>
          <w:sz w:val="30"/>
          <w:szCs w:val="30"/>
        </w:rPr>
        <w:t>第七条</w:t>
      </w:r>
      <w:r w:rsidRPr="00FA2670">
        <w:rPr>
          <w:rFonts w:ascii="方正仿宋_GBK" w:eastAsia="方正仿宋_GBK" w:hAnsi="黑体" w:cs="黑体"/>
          <w:bCs/>
          <w:kern w:val="0"/>
          <w:sz w:val="30"/>
          <w:szCs w:val="30"/>
        </w:rPr>
        <w:t xml:space="preserve">  </w:t>
      </w:r>
      <w:r w:rsidRPr="00FA2670">
        <w:rPr>
          <w:rFonts w:ascii="方正仿宋_GBK" w:eastAsia="方正仿宋_GBK" w:hAnsi="黑体" w:cs="黑体" w:hint="eastAsia"/>
          <w:bCs/>
          <w:kern w:val="0"/>
          <w:sz w:val="30"/>
          <w:szCs w:val="30"/>
        </w:rPr>
        <w:t>违约责任</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（一）甲方未达到合同约定的场所、教师等培训条件的，或甲方未经乙方同意，擅自变更培训方式或培训教师的，乙方有权要求解除合同，要求甲方退还剩余培训费用并支付剩余培训费</w:t>
      </w:r>
      <w:r w:rsidRPr="00FA2670">
        <w:rPr>
          <w:rFonts w:ascii="方正仿宋_GBK" w:eastAsia="方正仿宋_GBK" w:hAnsi="仿宋_GB2312" w:cs="仿宋_GB2312"/>
          <w:kern w:val="0"/>
          <w:sz w:val="30"/>
          <w:szCs w:val="30"/>
        </w:rPr>
        <w:t xml:space="preserve">[  </w:t>
      </w:r>
      <w:r w:rsidRPr="00FA2670">
        <w:rPr>
          <w:rFonts w:ascii="方正仿宋_GBK" w:eastAsia="方正仿宋_GBK" w:hAnsi="Times New Roman"/>
          <w:kern w:val="0"/>
          <w:sz w:val="30"/>
          <w:szCs w:val="30"/>
        </w:rPr>
        <w:t xml:space="preserve"> </w:t>
      </w:r>
      <w:r w:rsidRPr="00FA2670">
        <w:rPr>
          <w:rFonts w:ascii="方正仿宋_GBK" w:eastAsia="方正仿宋_GBK" w:hAnsi="仿宋_GB2312" w:cs="仿宋_GB2312"/>
          <w:kern w:val="0"/>
          <w:sz w:val="30"/>
          <w:szCs w:val="30"/>
        </w:rPr>
        <w:t>]</w:t>
      </w:r>
      <w:r w:rsidRPr="00FA2670">
        <w:rPr>
          <w:rFonts w:ascii="方正仿宋_GBK" w:eastAsia="方正仿宋_GBK" w:hAnsi="Times New Roman"/>
          <w:kern w:val="0"/>
          <w:sz w:val="30"/>
          <w:szCs w:val="30"/>
        </w:rPr>
        <w:t>%</w:t>
      </w:r>
      <w:r w:rsidRPr="00FA2670">
        <w:rPr>
          <w:rFonts w:ascii="方正仿宋_GBK" w:eastAsia="方正仿宋_GBK" w:hAnsi="仿宋_GB2312" w:cs="仿宋_GB2312" w:hint="eastAsia"/>
          <w:kern w:val="0"/>
          <w:sz w:val="30"/>
          <w:szCs w:val="30"/>
        </w:rPr>
        <w:t>金额的违约金。</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二）由于甲方的原因，包括但不限于甲方办学许可证过期、被吊销办学许可证、营业执照（或事业单位法人证书、民办非企业单位登记证书），被责令停业整顿等原因，无法继续向乙方提供培训服务的，乙方有权要求解除合同，要求甲方退还剩余培训费并支付剩余培训费</w:t>
      </w:r>
      <w:r w:rsidRPr="00FA2670">
        <w:rPr>
          <w:rFonts w:ascii="方正仿宋_GBK" w:eastAsia="方正仿宋_GBK" w:hAnsi="仿宋_GB2312" w:cs="仿宋_GB2312"/>
          <w:kern w:val="0"/>
          <w:sz w:val="30"/>
          <w:szCs w:val="30"/>
        </w:rPr>
        <w:t>[   ]</w:t>
      </w:r>
      <w:r w:rsidRPr="00FA2670">
        <w:rPr>
          <w:rFonts w:ascii="方正仿宋_GBK" w:eastAsia="方正仿宋_GBK" w:hAnsi="Times New Roman"/>
          <w:kern w:val="0"/>
          <w:sz w:val="30"/>
          <w:szCs w:val="30"/>
        </w:rPr>
        <w:t>%</w:t>
      </w:r>
      <w:r w:rsidRPr="00FA2670">
        <w:rPr>
          <w:rFonts w:ascii="方正仿宋_GBK" w:eastAsia="方正仿宋_GBK" w:hAnsi="仿宋_GB2312" w:cs="仿宋_GB2312" w:hint="eastAsia"/>
          <w:kern w:val="0"/>
          <w:sz w:val="30"/>
          <w:szCs w:val="30"/>
        </w:rPr>
        <w:t>金额的违约金。</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三）甲方招生简章或者招生广告中对培训师资和效果等所作的说明和允诺具体确定，并对培训合同的订立以及课程价格的确定有重大影响的，应当视为要约。相关说明和允诺即使未载入本合同，亦应当视为合同内容，甲方所提供的服务与相关说明和允诺不相符的，乙方有权解除合同，要求甲方退还剩余培训费并支付剩余培训费</w:t>
      </w:r>
      <w:r w:rsidRPr="00FA2670">
        <w:rPr>
          <w:rFonts w:ascii="方正仿宋_GBK" w:eastAsia="方正仿宋_GBK" w:hAnsi="仿宋_GB2312" w:cs="仿宋_GB2312"/>
          <w:kern w:val="0"/>
          <w:sz w:val="30"/>
          <w:szCs w:val="30"/>
        </w:rPr>
        <w:t xml:space="preserve"> [   ]</w:t>
      </w:r>
      <w:r w:rsidRPr="00FA2670">
        <w:rPr>
          <w:rFonts w:ascii="方正仿宋_GBK" w:eastAsia="方正仿宋_GBK" w:hAnsi="Times New Roman"/>
          <w:kern w:val="0"/>
          <w:sz w:val="30"/>
          <w:szCs w:val="30"/>
        </w:rPr>
        <w:t>%</w:t>
      </w:r>
      <w:r w:rsidRPr="00FA2670">
        <w:rPr>
          <w:rFonts w:ascii="方正仿宋_GBK" w:eastAsia="方正仿宋_GBK" w:hAnsi="仿宋_GB2312" w:cs="仿宋_GB2312" w:hint="eastAsia"/>
          <w:kern w:val="0"/>
          <w:sz w:val="30"/>
          <w:szCs w:val="30"/>
        </w:rPr>
        <w:t>金额的违约金。</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（四）未经乙方同意，甲方擅自将本合同约定的服务转给第三方或将学员转交给第三方机构进行培训的，乙方有权要求解除合同，要求甲方退还剩余培训费并支付剩余培训费</w:t>
      </w:r>
      <w:r w:rsidRPr="00FA2670">
        <w:rPr>
          <w:rFonts w:ascii="方正仿宋_GBK" w:eastAsia="方正仿宋_GBK" w:hAnsi="仿宋_GB2312" w:cs="仿宋_GB2312"/>
          <w:kern w:val="0"/>
          <w:sz w:val="30"/>
          <w:szCs w:val="30"/>
        </w:rPr>
        <w:t xml:space="preserve"> [   ]</w:t>
      </w:r>
      <w:r w:rsidRPr="00FA2670">
        <w:rPr>
          <w:rFonts w:ascii="方正仿宋_GBK" w:eastAsia="方正仿宋_GBK" w:hAnsi="Times New Roman"/>
          <w:kern w:val="0"/>
          <w:sz w:val="30"/>
          <w:szCs w:val="30"/>
        </w:rPr>
        <w:t>%</w:t>
      </w:r>
      <w:r w:rsidRPr="00FA2670">
        <w:rPr>
          <w:rFonts w:ascii="方正仿宋_GBK" w:eastAsia="方正仿宋_GBK" w:hAnsi="仿宋_GB2312" w:cs="仿宋_GB2312" w:hint="eastAsia"/>
          <w:kern w:val="0"/>
          <w:sz w:val="30"/>
          <w:szCs w:val="30"/>
        </w:rPr>
        <w:t>金额的违约金。</w:t>
      </w:r>
    </w:p>
    <w:p w:rsidR="005E0256" w:rsidRPr="00FA2670" w:rsidRDefault="005E0256" w:rsidP="00FA2670">
      <w:pPr>
        <w:widowControl/>
        <w:adjustRightInd w:val="0"/>
        <w:snapToGrid w:val="0"/>
        <w:spacing w:line="540" w:lineRule="exact"/>
        <w:ind w:rightChars="26" w:right="55"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（五）因甲方违约，双方就退费事宜书面达成一致后，甲方应于</w:t>
      </w:r>
      <w:r w:rsidRPr="00FA2670">
        <w:rPr>
          <w:rFonts w:ascii="方正仿宋_GBK" w:eastAsia="方正仿宋_GBK" w:hAnsi="仿宋_GB2312" w:cs="仿宋_GB2312"/>
          <w:kern w:val="0"/>
          <w:sz w:val="30"/>
          <w:szCs w:val="30"/>
          <w:u w:val="single"/>
        </w:rPr>
        <w:t xml:space="preserve">    </w:t>
      </w:r>
      <w:r w:rsidRPr="00FA2670">
        <w:rPr>
          <w:rFonts w:ascii="方正仿宋_GBK" w:eastAsia="方正仿宋_GBK" w:hAnsi="仿宋_GB2312" w:cs="仿宋_GB2312" w:hint="eastAsia"/>
          <w:kern w:val="0"/>
          <w:sz w:val="30"/>
          <w:szCs w:val="30"/>
        </w:rPr>
        <w:t>（≤</w:t>
      </w:r>
      <w:r w:rsidRPr="00FA2670">
        <w:rPr>
          <w:rFonts w:ascii="方正仿宋_GBK" w:eastAsia="方正仿宋_GBK" w:hAnsi="Times New Roman"/>
          <w:kern w:val="0"/>
          <w:sz w:val="30"/>
          <w:szCs w:val="30"/>
        </w:rPr>
        <w:t>20</w:t>
      </w:r>
      <w:r w:rsidRPr="00FA2670">
        <w:rPr>
          <w:rFonts w:ascii="方正仿宋_GBK" w:eastAsia="方正仿宋_GBK" w:hAnsi="仿宋_GB2312" w:cs="仿宋_GB2312" w:hint="eastAsia"/>
          <w:kern w:val="0"/>
          <w:sz w:val="30"/>
          <w:szCs w:val="30"/>
        </w:rPr>
        <w:t>）个工作日内将各项相关费用支付给乙方，没逾期一日应按逾期金额</w:t>
      </w:r>
      <w:r w:rsidRPr="00FA2670">
        <w:rPr>
          <w:rFonts w:ascii="方正仿宋_GBK" w:eastAsia="方正仿宋_GBK" w:hAnsi="仿宋_GB2312" w:cs="仿宋_GB2312"/>
          <w:kern w:val="0"/>
          <w:sz w:val="30"/>
          <w:szCs w:val="30"/>
        </w:rPr>
        <w:t>[   ]</w:t>
      </w:r>
      <w:r w:rsidRPr="00FA2670">
        <w:rPr>
          <w:rFonts w:ascii="方正仿宋_GBK" w:eastAsia="方正仿宋_GBK" w:hAnsi="Times New Roman"/>
          <w:kern w:val="0"/>
          <w:sz w:val="30"/>
          <w:szCs w:val="30"/>
        </w:rPr>
        <w:t>%</w:t>
      </w:r>
      <w:r w:rsidRPr="00FA2670">
        <w:rPr>
          <w:rFonts w:ascii="方正仿宋_GBK" w:eastAsia="方正仿宋_GBK" w:hAnsi="仿宋_GB2312" w:cs="仿宋_GB2312" w:hint="eastAsia"/>
          <w:kern w:val="0"/>
          <w:sz w:val="30"/>
          <w:szCs w:val="30"/>
        </w:rPr>
        <w:t>的标准（不超过万分之六点五）向乙方支付违约金。</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（六）乙方逾期未支付培训费用的，甲方有权终止或中止培训服务，乙方需支付实际已培训天数的课时费，没逾期一日应按逾期金额</w:t>
      </w:r>
      <w:r w:rsidRPr="00FA2670">
        <w:rPr>
          <w:rFonts w:ascii="方正仿宋_GBK" w:eastAsia="方正仿宋_GBK" w:hAnsi="仿宋_GB2312" w:cs="仿宋_GB2312"/>
          <w:kern w:val="0"/>
          <w:sz w:val="30"/>
          <w:szCs w:val="30"/>
        </w:rPr>
        <w:t>[  ]</w:t>
      </w:r>
      <w:r w:rsidRPr="00FA2670">
        <w:rPr>
          <w:rFonts w:ascii="方正仿宋_GBK" w:eastAsia="方正仿宋_GBK" w:hAnsi="Times New Roman"/>
          <w:kern w:val="0"/>
          <w:sz w:val="30"/>
          <w:szCs w:val="30"/>
        </w:rPr>
        <w:t>%</w:t>
      </w:r>
      <w:r w:rsidRPr="00FA2670">
        <w:rPr>
          <w:rFonts w:ascii="方正仿宋_GBK" w:eastAsia="方正仿宋_GBK" w:hAnsi="仿宋_GB2312" w:cs="仿宋_GB2312" w:hint="eastAsia"/>
          <w:kern w:val="0"/>
          <w:sz w:val="30"/>
          <w:szCs w:val="30"/>
        </w:rPr>
        <w:t>标准（不超过万分之六点五）向甲方支付违约金。</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（七）乙方擅自将本合同课程转让给第三方，或者将停课凭证转让、出借给他人使用的，甲方有权拒绝为非学员提供培训服务。</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（八）由于乙方的原因，无法继续接受培训服务的，甲方不承担违约责任。</w:t>
      </w:r>
    </w:p>
    <w:p w:rsidR="005E0256" w:rsidRPr="00FA2670" w:rsidRDefault="005E0256" w:rsidP="00FA2670">
      <w:pPr>
        <w:widowControl/>
        <w:adjustRightInd w:val="0"/>
        <w:snapToGrid w:val="0"/>
        <w:spacing w:line="540" w:lineRule="exact"/>
        <w:ind w:firstLine="525"/>
        <w:jc w:val="left"/>
        <w:rPr>
          <w:rFonts w:ascii="方正仿宋_GBK" w:eastAsia="方正仿宋_GBK" w:hAnsi="仿宋_GB2312" w:cs="仿宋_GB2312"/>
          <w:kern w:val="0"/>
          <w:sz w:val="30"/>
          <w:szCs w:val="30"/>
        </w:rPr>
      </w:pPr>
      <w:r w:rsidRPr="00FA2670">
        <w:rPr>
          <w:rFonts w:ascii="方正仿宋_GBK" w:eastAsia="方正仿宋_GBK" w:hAnsi="仿宋_GB2312" w:cs="仿宋_GB2312" w:hint="eastAsia"/>
          <w:kern w:val="0"/>
          <w:sz w:val="30"/>
          <w:szCs w:val="30"/>
        </w:rPr>
        <w:t>（九）因战争、自然灾害、传染性疾病等不可抗力致使本合同无法继续履行的，双方互不承担违约责任，受不可抗力影响的乙方应及时书面通知对方，双方按照实际消耗课时结算（或协商结算）培训费用。</w:t>
      </w:r>
    </w:p>
    <w:p w:rsidR="005E0256" w:rsidRPr="00FA2670" w:rsidRDefault="005E0256" w:rsidP="00FA2670">
      <w:pPr>
        <w:widowControl/>
        <w:adjustRightInd w:val="0"/>
        <w:snapToGrid w:val="0"/>
        <w:spacing w:line="540" w:lineRule="exact"/>
        <w:ind w:firstLine="527"/>
        <w:jc w:val="left"/>
        <w:rPr>
          <w:rFonts w:ascii="方正仿宋_GBK" w:eastAsia="方正仿宋_GBK" w:hAnsi="黑体" w:cs="黑体"/>
          <w:bCs/>
          <w:kern w:val="0"/>
          <w:sz w:val="30"/>
          <w:szCs w:val="30"/>
        </w:rPr>
      </w:pPr>
      <w:r w:rsidRPr="00FA2670">
        <w:rPr>
          <w:rFonts w:ascii="方正仿宋_GBK" w:eastAsia="方正仿宋_GBK" w:hAnsi="黑体" w:cs="黑体" w:hint="eastAsia"/>
          <w:bCs/>
          <w:kern w:val="0"/>
          <w:sz w:val="30"/>
          <w:szCs w:val="30"/>
        </w:rPr>
        <w:t>第八条</w:t>
      </w:r>
      <w:r w:rsidRPr="00FA2670">
        <w:rPr>
          <w:rFonts w:ascii="方正仿宋_GBK" w:eastAsia="方正仿宋_GBK" w:hAnsi="黑体" w:cs="黑体"/>
          <w:bCs/>
          <w:kern w:val="0"/>
          <w:sz w:val="30"/>
          <w:szCs w:val="30"/>
        </w:rPr>
        <w:t xml:space="preserve">  </w:t>
      </w:r>
      <w:r w:rsidRPr="00FA2670">
        <w:rPr>
          <w:rFonts w:ascii="方正仿宋_GBK" w:eastAsia="方正仿宋_GBK" w:hAnsi="黑体" w:cs="黑体" w:hint="eastAsia"/>
          <w:bCs/>
          <w:kern w:val="0"/>
          <w:sz w:val="30"/>
          <w:szCs w:val="30"/>
        </w:rPr>
        <w:t>争议处理</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本合同在履行过程中发生争议，双方可协商解决，协商不成的，双方一致同意选择以下解决方式：</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rPr>
      </w:pPr>
      <w:r w:rsidRPr="00FA2670">
        <w:rPr>
          <w:rFonts w:ascii="方正仿宋_GBK" w:eastAsia="方正仿宋_GBK" w:hAnsi="微软雅黑" w:cs="宋体"/>
          <w:kern w:val="0"/>
          <w:sz w:val="30"/>
          <w:szCs w:val="30"/>
        </w:rPr>
        <w:t>1.</w:t>
      </w:r>
      <w:r w:rsidRPr="00FA2670">
        <w:rPr>
          <w:rFonts w:ascii="方正仿宋_GBK" w:eastAsia="方正仿宋_GBK" w:hAnsi="微软雅黑" w:cs="宋体" w:hint="eastAsia"/>
          <w:kern w:val="0"/>
          <w:sz w:val="30"/>
          <w:szCs w:val="30"/>
        </w:rPr>
        <w:t>依法向</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hint="eastAsia"/>
          <w:kern w:val="0"/>
          <w:sz w:val="30"/>
          <w:szCs w:val="30"/>
        </w:rPr>
        <w:t>仲裁委员会申请仲裁。</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rPr>
      </w:pPr>
      <w:r w:rsidRPr="00FA2670">
        <w:rPr>
          <w:rFonts w:ascii="方正仿宋_GBK" w:eastAsia="方正仿宋_GBK" w:hAnsi="微软雅黑" w:cs="宋体"/>
          <w:kern w:val="0"/>
          <w:sz w:val="30"/>
          <w:szCs w:val="30"/>
        </w:rPr>
        <w:t>2.</w:t>
      </w:r>
      <w:r w:rsidRPr="00FA2670">
        <w:rPr>
          <w:rFonts w:ascii="方正仿宋_GBK" w:eastAsia="方正仿宋_GBK" w:hAnsi="微软雅黑" w:cs="宋体" w:hint="eastAsia"/>
          <w:kern w:val="0"/>
          <w:sz w:val="30"/>
          <w:szCs w:val="30"/>
        </w:rPr>
        <w:t>依法向</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hint="eastAsia"/>
          <w:kern w:val="0"/>
          <w:sz w:val="30"/>
          <w:szCs w:val="30"/>
        </w:rPr>
        <w:t>人民法院提起诉讼。</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u w:val="single"/>
        </w:rPr>
      </w:pPr>
      <w:r w:rsidRPr="00FA2670">
        <w:rPr>
          <w:rFonts w:ascii="方正仿宋_GBK" w:eastAsia="方正仿宋_GBK" w:hAnsi="微软雅黑" w:cs="宋体"/>
          <w:kern w:val="0"/>
          <w:sz w:val="30"/>
          <w:szCs w:val="30"/>
        </w:rPr>
        <w:t>3.</w:t>
      </w:r>
      <w:r w:rsidRPr="00FA2670">
        <w:rPr>
          <w:rFonts w:ascii="方正仿宋_GBK" w:eastAsia="方正仿宋_GBK" w:hAnsi="微软雅黑" w:cs="宋体" w:hint="eastAsia"/>
          <w:kern w:val="0"/>
          <w:sz w:val="30"/>
          <w:szCs w:val="30"/>
        </w:rPr>
        <w:t>其他</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hint="eastAsia"/>
          <w:kern w:val="0"/>
          <w:sz w:val="30"/>
          <w:szCs w:val="30"/>
        </w:rPr>
        <w:t>。</w:t>
      </w:r>
    </w:p>
    <w:p w:rsidR="005E0256" w:rsidRPr="00FA2670" w:rsidRDefault="005E0256" w:rsidP="00FA2670">
      <w:pPr>
        <w:widowControl/>
        <w:adjustRightInd w:val="0"/>
        <w:snapToGrid w:val="0"/>
        <w:spacing w:line="540" w:lineRule="exact"/>
        <w:ind w:firstLine="527"/>
        <w:jc w:val="left"/>
        <w:rPr>
          <w:rFonts w:ascii="方正仿宋_GBK" w:eastAsia="方正仿宋_GBK" w:hAnsi="黑体" w:cs="黑体"/>
          <w:bCs/>
          <w:kern w:val="0"/>
          <w:sz w:val="30"/>
          <w:szCs w:val="30"/>
        </w:rPr>
      </w:pPr>
      <w:r w:rsidRPr="00FA2670">
        <w:rPr>
          <w:rFonts w:ascii="方正仿宋_GBK" w:eastAsia="方正仿宋_GBK" w:hAnsi="黑体" w:cs="黑体" w:hint="eastAsia"/>
          <w:bCs/>
          <w:kern w:val="0"/>
          <w:sz w:val="30"/>
          <w:szCs w:val="30"/>
        </w:rPr>
        <w:t>第九条</w:t>
      </w:r>
      <w:r w:rsidRPr="00FA2670">
        <w:rPr>
          <w:rFonts w:ascii="方正仿宋_GBK" w:eastAsia="方正仿宋_GBK" w:hAnsi="黑体" w:cs="黑体"/>
          <w:bCs/>
          <w:kern w:val="0"/>
          <w:sz w:val="30"/>
          <w:szCs w:val="30"/>
        </w:rPr>
        <w:t xml:space="preserve">  </w:t>
      </w:r>
      <w:r w:rsidRPr="00FA2670">
        <w:rPr>
          <w:rFonts w:ascii="方正仿宋_GBK" w:eastAsia="方正仿宋_GBK" w:hAnsi="黑体" w:cs="黑体" w:hint="eastAsia"/>
          <w:bCs/>
          <w:kern w:val="0"/>
          <w:sz w:val="30"/>
          <w:szCs w:val="30"/>
        </w:rPr>
        <w:t>补充协议</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本合同未尽事宜，由下列补充条款进行约定。补充条款与本合同其他条款不一致的，以补充条款为准。</w:t>
      </w:r>
    </w:p>
    <w:p w:rsidR="005E0256" w:rsidRPr="00FA2670" w:rsidRDefault="005E0256" w:rsidP="00FA2670">
      <w:pPr>
        <w:widowControl/>
        <w:adjustRightInd w:val="0"/>
        <w:snapToGrid w:val="0"/>
        <w:spacing w:line="540" w:lineRule="exact"/>
        <w:ind w:firstLine="525"/>
        <w:jc w:val="left"/>
        <w:rPr>
          <w:rFonts w:ascii="方正仿宋_GBK" w:eastAsia="方正仿宋_GBK" w:hAnsi="Times New Roman"/>
          <w:kern w:val="0"/>
          <w:sz w:val="30"/>
          <w:szCs w:val="30"/>
          <w:u w:val="single"/>
        </w:rPr>
      </w:pPr>
      <w:r w:rsidRPr="00FA2670">
        <w:rPr>
          <w:rFonts w:ascii="方正仿宋_GBK" w:eastAsia="方正仿宋_GBK" w:hAnsi="Times New Roman"/>
          <w:kern w:val="0"/>
          <w:sz w:val="30"/>
          <w:szCs w:val="30"/>
        </w:rPr>
        <w:t>1.</w:t>
      </w:r>
      <w:r w:rsidRPr="00FA2670">
        <w:rPr>
          <w:rFonts w:ascii="方正仿宋_GBK" w:eastAsia="方正仿宋_GBK" w:hAnsi="Times New Roman"/>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u w:val="single"/>
        </w:rPr>
      </w:pP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u w:val="single"/>
        </w:rPr>
      </w:pPr>
      <w:r w:rsidRPr="00FA2670">
        <w:rPr>
          <w:rFonts w:ascii="方正仿宋_GBK" w:eastAsia="方正仿宋_GBK" w:hAnsi="Times New Roman"/>
          <w:kern w:val="0"/>
          <w:sz w:val="30"/>
          <w:szCs w:val="30"/>
        </w:rPr>
        <w:t>2.</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u w:val="single"/>
        </w:rPr>
      </w:pP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u w:val="single"/>
        </w:rPr>
      </w:pPr>
      <w:r w:rsidRPr="00FA2670">
        <w:rPr>
          <w:rFonts w:ascii="方正仿宋_GBK" w:eastAsia="方正仿宋_GBK" w:hAnsi="Times New Roman"/>
          <w:kern w:val="0"/>
          <w:sz w:val="30"/>
          <w:szCs w:val="30"/>
        </w:rPr>
        <w:t>3.</w:t>
      </w: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u w:val="single"/>
        </w:rPr>
      </w:pP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rPr>
      </w:pPr>
      <w:r w:rsidRPr="00FA2670">
        <w:rPr>
          <w:rFonts w:ascii="方正仿宋_GBK" w:eastAsia="方正仿宋_GBK" w:hAnsi="Times New Roman"/>
          <w:kern w:val="0"/>
          <w:sz w:val="30"/>
          <w:szCs w:val="30"/>
        </w:rPr>
        <w:t>4.</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kern w:val="0"/>
          <w:sz w:val="30"/>
          <w:szCs w:val="30"/>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u w:val="single"/>
        </w:rPr>
      </w:pP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rPr>
      </w:pPr>
      <w:r w:rsidRPr="00FA2670">
        <w:rPr>
          <w:rFonts w:ascii="方正仿宋_GBK" w:eastAsia="方正仿宋_GBK" w:hAnsi="Times New Roman"/>
          <w:kern w:val="0"/>
          <w:sz w:val="30"/>
          <w:szCs w:val="30"/>
        </w:rPr>
        <w:t>5.</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kern w:val="0"/>
          <w:sz w:val="30"/>
          <w:szCs w:val="30"/>
        </w:rPr>
        <w:t xml:space="preserve"> </w:t>
      </w:r>
    </w:p>
    <w:p w:rsidR="005E0256" w:rsidRPr="00FA2670" w:rsidRDefault="005E0256" w:rsidP="00FA2670">
      <w:pPr>
        <w:widowControl/>
        <w:adjustRightInd w:val="0"/>
        <w:snapToGrid w:val="0"/>
        <w:spacing w:line="540" w:lineRule="exact"/>
        <w:ind w:firstLine="525"/>
        <w:jc w:val="left"/>
        <w:rPr>
          <w:rFonts w:ascii="方正仿宋_GBK" w:eastAsia="方正仿宋_GBK" w:hAnsi="黑体" w:cs="黑体"/>
          <w:bCs/>
          <w:kern w:val="0"/>
          <w:sz w:val="30"/>
          <w:szCs w:val="30"/>
        </w:rPr>
      </w:pPr>
      <w:r w:rsidRPr="00FA2670">
        <w:rPr>
          <w:rFonts w:ascii="方正仿宋_GBK" w:eastAsia="方正仿宋_GBK" w:hAnsi="微软雅黑" w:cs="宋体"/>
          <w:kern w:val="0"/>
          <w:sz w:val="30"/>
          <w:szCs w:val="30"/>
          <w:u w:val="single"/>
        </w:rPr>
        <w:t xml:space="preserve">                                                          </w:t>
      </w:r>
    </w:p>
    <w:p w:rsidR="005E0256" w:rsidRPr="00FA2670" w:rsidRDefault="005E0256" w:rsidP="00FA2670">
      <w:pPr>
        <w:widowControl/>
        <w:adjustRightInd w:val="0"/>
        <w:snapToGrid w:val="0"/>
        <w:spacing w:line="540" w:lineRule="exact"/>
        <w:ind w:firstLine="527"/>
        <w:jc w:val="left"/>
        <w:rPr>
          <w:rFonts w:ascii="方正仿宋_GBK" w:eastAsia="方正仿宋_GBK" w:hAnsi="黑体" w:cs="黑体"/>
          <w:bCs/>
          <w:kern w:val="0"/>
          <w:sz w:val="30"/>
          <w:szCs w:val="30"/>
        </w:rPr>
      </w:pPr>
      <w:r w:rsidRPr="00FA2670">
        <w:rPr>
          <w:rFonts w:ascii="方正仿宋_GBK" w:eastAsia="方正仿宋_GBK" w:hAnsi="黑体" w:cs="黑体" w:hint="eastAsia"/>
          <w:bCs/>
          <w:kern w:val="0"/>
          <w:sz w:val="30"/>
          <w:szCs w:val="30"/>
        </w:rPr>
        <w:t>第十条</w:t>
      </w:r>
      <w:r w:rsidRPr="00FA2670">
        <w:rPr>
          <w:rFonts w:ascii="方正仿宋_GBK" w:eastAsia="方正仿宋_GBK" w:hAnsi="黑体" w:cs="黑体"/>
          <w:bCs/>
          <w:kern w:val="0"/>
          <w:sz w:val="30"/>
          <w:szCs w:val="30"/>
        </w:rPr>
        <w:t xml:space="preserve">  </w:t>
      </w:r>
      <w:r w:rsidRPr="00FA2670">
        <w:rPr>
          <w:rFonts w:ascii="方正仿宋_GBK" w:eastAsia="方正仿宋_GBK" w:hAnsi="黑体" w:cs="黑体" w:hint="eastAsia"/>
          <w:bCs/>
          <w:kern w:val="0"/>
          <w:sz w:val="30"/>
          <w:szCs w:val="30"/>
        </w:rPr>
        <w:t>生效方式</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本合同自甲方盖章乙方签字或双方采用合法有效的电子签名方式签署之日起生效。</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rPr>
      </w:pPr>
      <w:r w:rsidRPr="00FA2670">
        <w:rPr>
          <w:rFonts w:ascii="方正仿宋_GBK" w:eastAsia="方正仿宋_GBK" w:hAnsi="微软雅黑" w:cs="宋体" w:hint="eastAsia"/>
          <w:kern w:val="0"/>
          <w:sz w:val="30"/>
          <w:szCs w:val="30"/>
        </w:rPr>
        <w:t>合同正本连同补充条款共</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hint="eastAsia"/>
          <w:kern w:val="0"/>
          <w:sz w:val="30"/>
          <w:szCs w:val="30"/>
        </w:rPr>
        <w:t>页，一式</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kern w:val="0"/>
          <w:sz w:val="30"/>
          <w:szCs w:val="30"/>
        </w:rPr>
        <w:t xml:space="preserve"> </w:t>
      </w:r>
      <w:r w:rsidRPr="00FA2670">
        <w:rPr>
          <w:rFonts w:ascii="方正仿宋_GBK" w:eastAsia="方正仿宋_GBK" w:hAnsi="微软雅黑" w:cs="宋体" w:hint="eastAsia"/>
          <w:kern w:val="0"/>
          <w:sz w:val="30"/>
          <w:szCs w:val="30"/>
        </w:rPr>
        <w:t>份，甲乙双方各执</w:t>
      </w:r>
      <w:r w:rsidRPr="00FA2670">
        <w:rPr>
          <w:rFonts w:ascii="方正仿宋_GBK" w:eastAsia="方正仿宋_GBK" w:hAnsi="微软雅黑" w:cs="宋体"/>
          <w:kern w:val="0"/>
          <w:sz w:val="30"/>
          <w:szCs w:val="30"/>
          <w:u w:val="single"/>
        </w:rPr>
        <w:t xml:space="preserve">   </w:t>
      </w:r>
      <w:r w:rsidRPr="00FA2670">
        <w:rPr>
          <w:rFonts w:ascii="方正仿宋_GBK" w:eastAsia="方正仿宋_GBK" w:hAnsi="微软雅黑" w:cs="宋体" w:hint="eastAsia"/>
          <w:kern w:val="0"/>
          <w:sz w:val="30"/>
          <w:szCs w:val="30"/>
        </w:rPr>
        <w:t>份，各份具有同等法律效力。</w:t>
      </w:r>
    </w:p>
    <w:p w:rsidR="005E0256" w:rsidRPr="00FA2670" w:rsidRDefault="005E0256" w:rsidP="00FA2670">
      <w:pPr>
        <w:widowControl/>
        <w:adjustRightInd w:val="0"/>
        <w:snapToGrid w:val="0"/>
        <w:spacing w:line="540" w:lineRule="exact"/>
        <w:ind w:firstLine="527"/>
        <w:jc w:val="left"/>
        <w:rPr>
          <w:rFonts w:ascii="方正仿宋_GBK" w:eastAsia="方正仿宋_GBK" w:hAnsi="黑体" w:cs="黑体"/>
          <w:bCs/>
          <w:kern w:val="0"/>
          <w:sz w:val="30"/>
          <w:szCs w:val="30"/>
        </w:rPr>
      </w:pPr>
      <w:r w:rsidRPr="00FA2670">
        <w:rPr>
          <w:rFonts w:ascii="方正仿宋_GBK" w:eastAsia="方正仿宋_GBK" w:hAnsi="黑体" w:cs="黑体" w:hint="eastAsia"/>
          <w:bCs/>
          <w:kern w:val="0"/>
          <w:sz w:val="30"/>
          <w:szCs w:val="30"/>
        </w:rPr>
        <w:t>第十一条</w:t>
      </w:r>
      <w:r w:rsidRPr="00FA2670">
        <w:rPr>
          <w:rFonts w:ascii="方正仿宋_GBK" w:eastAsia="方正仿宋_GBK" w:hAnsi="黑体" w:cs="黑体"/>
          <w:bCs/>
          <w:kern w:val="0"/>
          <w:sz w:val="30"/>
          <w:szCs w:val="30"/>
        </w:rPr>
        <w:t xml:space="preserve">  </w:t>
      </w:r>
      <w:r w:rsidRPr="00FA2670">
        <w:rPr>
          <w:rFonts w:ascii="方正仿宋_GBK" w:eastAsia="方正仿宋_GBK" w:hAnsi="黑体" w:cs="黑体" w:hint="eastAsia"/>
          <w:bCs/>
          <w:kern w:val="0"/>
          <w:sz w:val="30"/>
          <w:szCs w:val="30"/>
        </w:rPr>
        <w:t>合同附件</w:t>
      </w:r>
    </w:p>
    <w:p w:rsidR="005E0256" w:rsidRPr="00FA2670" w:rsidRDefault="005E0256" w:rsidP="00FA2670">
      <w:pPr>
        <w:widowControl/>
        <w:adjustRightInd w:val="0"/>
        <w:snapToGrid w:val="0"/>
        <w:spacing w:line="540" w:lineRule="exact"/>
        <w:ind w:firstLine="525"/>
        <w:jc w:val="left"/>
        <w:rPr>
          <w:rFonts w:ascii="方正仿宋_GBK" w:eastAsia="方正仿宋_GBK" w:hAnsi="Times New Roman"/>
          <w:kern w:val="0"/>
          <w:sz w:val="30"/>
          <w:szCs w:val="30"/>
        </w:rPr>
      </w:pPr>
      <w:r w:rsidRPr="00FA2670">
        <w:rPr>
          <w:rFonts w:ascii="方正仿宋_GBK" w:eastAsia="方正仿宋_GBK" w:hAnsi="Times New Roman"/>
          <w:kern w:val="0"/>
          <w:sz w:val="30"/>
          <w:szCs w:val="30"/>
        </w:rPr>
        <w:t>1.</w:t>
      </w:r>
      <w:r w:rsidRPr="00FA2670">
        <w:rPr>
          <w:rFonts w:ascii="方正仿宋_GBK" w:eastAsia="方正仿宋_GBK" w:hAnsi="Times New Roman" w:hint="eastAsia"/>
          <w:kern w:val="0"/>
          <w:sz w:val="30"/>
          <w:szCs w:val="30"/>
        </w:rPr>
        <w:t>甲方服务项目说明与教学安排；</w:t>
      </w:r>
    </w:p>
    <w:p w:rsidR="005E0256" w:rsidRPr="00FA2670" w:rsidRDefault="005E0256" w:rsidP="00FA2670">
      <w:pPr>
        <w:widowControl/>
        <w:adjustRightInd w:val="0"/>
        <w:snapToGrid w:val="0"/>
        <w:spacing w:line="540" w:lineRule="exact"/>
        <w:ind w:firstLine="525"/>
        <w:jc w:val="left"/>
        <w:rPr>
          <w:rFonts w:ascii="方正仿宋_GBK" w:eastAsia="方正仿宋_GBK" w:hAnsi="Times New Roman"/>
          <w:kern w:val="0"/>
          <w:sz w:val="30"/>
          <w:szCs w:val="30"/>
        </w:rPr>
      </w:pPr>
      <w:r w:rsidRPr="00FA2670">
        <w:rPr>
          <w:rFonts w:ascii="方正仿宋_GBK" w:eastAsia="方正仿宋_GBK" w:hAnsi="Times New Roman"/>
          <w:kern w:val="0"/>
          <w:sz w:val="30"/>
          <w:szCs w:val="30"/>
        </w:rPr>
        <w:t>2.</w:t>
      </w:r>
      <w:r w:rsidRPr="00FA2670">
        <w:rPr>
          <w:rFonts w:ascii="方正仿宋_GBK" w:eastAsia="方正仿宋_GBK" w:hAnsi="Times New Roman" w:hint="eastAsia"/>
          <w:kern w:val="0"/>
          <w:sz w:val="30"/>
          <w:szCs w:val="30"/>
        </w:rPr>
        <w:t>甲方培训收费标准；</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rPr>
      </w:pPr>
      <w:r w:rsidRPr="00FA2670">
        <w:rPr>
          <w:rFonts w:ascii="方正仿宋_GBK" w:eastAsia="方正仿宋_GBK" w:hAnsi="Times New Roman"/>
          <w:kern w:val="0"/>
          <w:sz w:val="30"/>
          <w:szCs w:val="30"/>
        </w:rPr>
        <w:t>3.</w:t>
      </w:r>
      <w:r w:rsidRPr="00FA2670">
        <w:rPr>
          <w:rFonts w:ascii="方正仿宋_GBK" w:eastAsia="方正仿宋_GBK" w:hAnsi="微软雅黑" w:cs="宋体" w:hint="eastAsia"/>
          <w:kern w:val="0"/>
          <w:sz w:val="30"/>
          <w:szCs w:val="30"/>
        </w:rPr>
        <w:t>甲方培训退费办法。</w:t>
      </w:r>
    </w:p>
    <w:p w:rsidR="005E0256" w:rsidRPr="00FA2670" w:rsidRDefault="005E0256" w:rsidP="00FA2670">
      <w:pPr>
        <w:widowControl/>
        <w:adjustRightInd w:val="0"/>
        <w:snapToGrid w:val="0"/>
        <w:spacing w:line="540" w:lineRule="exact"/>
        <w:ind w:firstLine="525"/>
        <w:jc w:val="left"/>
        <w:rPr>
          <w:rFonts w:ascii="方正仿宋_GBK" w:eastAsia="方正仿宋_GBK" w:hAnsi="微软雅黑" w:cs="宋体"/>
          <w:kern w:val="0"/>
          <w:sz w:val="30"/>
          <w:szCs w:val="30"/>
        </w:rPr>
      </w:pPr>
      <w:r w:rsidRPr="00FA2670">
        <w:rPr>
          <w:rFonts w:ascii="方正仿宋_GBK" w:eastAsia="方正仿宋_GBK" w:hAnsi="黑体" w:cs="黑体" w:hint="eastAsia"/>
          <w:bCs/>
          <w:kern w:val="0"/>
          <w:sz w:val="30"/>
          <w:szCs w:val="30"/>
        </w:rPr>
        <w:t>……</w:t>
      </w:r>
    </w:p>
    <w:p w:rsidR="005E0256" w:rsidRPr="00FA2670" w:rsidRDefault="005E0256" w:rsidP="00FA2670">
      <w:pPr>
        <w:widowControl/>
        <w:adjustRightInd w:val="0"/>
        <w:snapToGrid w:val="0"/>
        <w:spacing w:line="540" w:lineRule="exact"/>
        <w:ind w:firstLineChars="100" w:firstLine="300"/>
        <w:jc w:val="left"/>
        <w:rPr>
          <w:rFonts w:ascii="方正仿宋_GBK" w:eastAsia="方正仿宋_GBK" w:hAnsi="微软雅黑" w:cs="宋体"/>
          <w:kern w:val="0"/>
          <w:sz w:val="30"/>
          <w:szCs w:val="30"/>
        </w:rPr>
      </w:pPr>
    </w:p>
    <w:p w:rsidR="005E0256" w:rsidRPr="00FA2670" w:rsidRDefault="005E0256" w:rsidP="00FA2670">
      <w:pPr>
        <w:widowControl/>
        <w:adjustRightInd w:val="0"/>
        <w:snapToGrid w:val="0"/>
        <w:spacing w:line="540" w:lineRule="exact"/>
        <w:ind w:firstLineChars="100" w:firstLine="300"/>
        <w:jc w:val="left"/>
        <w:rPr>
          <w:rFonts w:ascii="方正仿宋_GBK" w:eastAsia="方正仿宋_GBK" w:hAnsi="微软雅黑" w:cs="宋体"/>
          <w:kern w:val="0"/>
          <w:sz w:val="30"/>
          <w:szCs w:val="30"/>
        </w:rPr>
      </w:pPr>
    </w:p>
    <w:p w:rsidR="005E0256" w:rsidRPr="00FA2670" w:rsidRDefault="005E0256" w:rsidP="00FA2670">
      <w:pPr>
        <w:widowControl/>
        <w:adjustRightInd w:val="0"/>
        <w:snapToGrid w:val="0"/>
        <w:spacing w:line="540" w:lineRule="exact"/>
        <w:ind w:firstLineChars="100" w:firstLine="300"/>
        <w:jc w:val="left"/>
        <w:rPr>
          <w:rFonts w:ascii="方正仿宋_GBK" w:eastAsia="方正仿宋_GBK" w:hAnsi="微软雅黑" w:cs="宋体"/>
          <w:kern w:val="0"/>
          <w:sz w:val="30"/>
          <w:szCs w:val="30"/>
        </w:rPr>
      </w:pPr>
    </w:p>
    <w:p w:rsidR="005E0256" w:rsidRPr="00FA2670" w:rsidRDefault="005E0256" w:rsidP="00FA2670">
      <w:pPr>
        <w:widowControl/>
        <w:adjustRightInd w:val="0"/>
        <w:snapToGrid w:val="0"/>
        <w:spacing w:line="540" w:lineRule="exact"/>
        <w:ind w:firstLineChars="100" w:firstLine="300"/>
        <w:jc w:val="left"/>
        <w:rPr>
          <w:rFonts w:ascii="方正仿宋_GBK" w:eastAsia="方正仿宋_GBK" w:hAnsi="微软雅黑" w:cs="宋体"/>
          <w:kern w:val="0"/>
          <w:sz w:val="30"/>
          <w:szCs w:val="30"/>
        </w:rPr>
      </w:pPr>
    </w:p>
    <w:p w:rsidR="005E0256" w:rsidRPr="00FA2670" w:rsidRDefault="005E0256" w:rsidP="00FA2670">
      <w:pPr>
        <w:widowControl/>
        <w:adjustRightInd w:val="0"/>
        <w:snapToGrid w:val="0"/>
        <w:spacing w:line="540" w:lineRule="exact"/>
        <w:ind w:left="4480" w:hangingChars="1600" w:hanging="4480"/>
        <w:jc w:val="left"/>
        <w:rPr>
          <w:rFonts w:ascii="方正仿宋_GBK" w:eastAsia="方正仿宋_GBK" w:hAnsi="微软雅黑" w:cs="宋体"/>
          <w:kern w:val="0"/>
          <w:sz w:val="28"/>
          <w:szCs w:val="28"/>
        </w:rPr>
      </w:pPr>
      <w:r w:rsidRPr="00FA2670">
        <w:rPr>
          <w:rFonts w:ascii="方正仿宋_GBK" w:eastAsia="方正仿宋_GBK" w:hAnsi="微软雅黑" w:cs="宋体" w:hint="eastAsia"/>
          <w:kern w:val="0"/>
          <w:sz w:val="28"/>
          <w:szCs w:val="28"/>
        </w:rPr>
        <w:t>甲方（盖章）：</w:t>
      </w:r>
      <w:r w:rsidRPr="00FA2670">
        <w:rPr>
          <w:rFonts w:ascii="方正仿宋_GBK" w:eastAsia="方正仿宋_GBK" w:hAnsi="微软雅黑" w:cs="宋体"/>
          <w:kern w:val="0"/>
          <w:sz w:val="28"/>
          <w:szCs w:val="28"/>
          <w:u w:val="single"/>
        </w:rPr>
        <w:t xml:space="preserve">        </w:t>
      </w:r>
      <w:r w:rsidRPr="00FA2670">
        <w:rPr>
          <w:rFonts w:ascii="方正仿宋_GBK" w:eastAsia="方正仿宋_GBK" w:hAnsi="微软雅黑" w:cs="宋体"/>
          <w:kern w:val="0"/>
          <w:sz w:val="28"/>
          <w:szCs w:val="28"/>
        </w:rPr>
        <w:t xml:space="preserve">        </w:t>
      </w:r>
      <w:r w:rsidRPr="00FA2670">
        <w:rPr>
          <w:rFonts w:ascii="方正仿宋_GBK" w:eastAsia="方正仿宋_GBK" w:hAnsi="微软雅黑" w:cs="宋体" w:hint="eastAsia"/>
          <w:kern w:val="0"/>
          <w:sz w:val="28"/>
          <w:szCs w:val="28"/>
        </w:rPr>
        <w:t>乙方（接受培训方监护人签字）：</w:t>
      </w:r>
      <w:r w:rsidRPr="00FA2670">
        <w:rPr>
          <w:rFonts w:ascii="方正仿宋_GBK" w:eastAsia="方正仿宋_GBK" w:hAnsi="微软雅黑" w:cs="宋体"/>
          <w:kern w:val="0"/>
          <w:sz w:val="28"/>
          <w:szCs w:val="28"/>
          <w:u w:val="single"/>
        </w:rPr>
        <w:t xml:space="preserve">               </w:t>
      </w:r>
    </w:p>
    <w:p w:rsidR="005E0256" w:rsidRPr="00FA2670" w:rsidRDefault="005E0256" w:rsidP="00FA2670">
      <w:pPr>
        <w:widowControl/>
        <w:adjustRightInd w:val="0"/>
        <w:snapToGrid w:val="0"/>
        <w:spacing w:line="540" w:lineRule="exact"/>
        <w:jc w:val="left"/>
        <w:rPr>
          <w:rFonts w:ascii="方正仿宋_GBK" w:eastAsia="方正仿宋_GBK" w:hAnsi="微软雅黑" w:cs="宋体"/>
          <w:kern w:val="0"/>
          <w:sz w:val="28"/>
          <w:szCs w:val="28"/>
        </w:rPr>
      </w:pPr>
      <w:r w:rsidRPr="00FA2670">
        <w:rPr>
          <w:rFonts w:ascii="方正仿宋_GBK" w:eastAsia="方正仿宋_GBK" w:hAnsi="微软雅黑" w:cs="宋体" w:hint="eastAsia"/>
          <w:kern w:val="0"/>
          <w:sz w:val="28"/>
          <w:szCs w:val="28"/>
        </w:rPr>
        <w:t>甲方代表（经办人签字）：</w:t>
      </w:r>
      <w:r w:rsidRPr="00FA2670">
        <w:rPr>
          <w:rFonts w:ascii="方正仿宋_GBK" w:eastAsia="方正仿宋_GBK" w:hAnsi="微软雅黑" w:cs="宋体"/>
          <w:kern w:val="0"/>
          <w:sz w:val="28"/>
          <w:szCs w:val="28"/>
          <w:u w:val="single"/>
        </w:rPr>
        <w:t xml:space="preserve">   </w:t>
      </w:r>
      <w:r w:rsidRPr="00FA2670">
        <w:rPr>
          <w:rFonts w:ascii="方正仿宋_GBK" w:eastAsia="方正仿宋_GBK" w:hAnsi="微软雅黑" w:cs="宋体"/>
          <w:kern w:val="0"/>
          <w:sz w:val="28"/>
          <w:szCs w:val="28"/>
        </w:rPr>
        <w:t xml:space="preserve">  </w:t>
      </w:r>
    </w:p>
    <w:p w:rsidR="005E0256" w:rsidRPr="00FA2670" w:rsidRDefault="005E0256" w:rsidP="00FA2670">
      <w:pPr>
        <w:widowControl/>
        <w:adjustRightInd w:val="0"/>
        <w:snapToGrid w:val="0"/>
        <w:spacing w:line="540" w:lineRule="exact"/>
        <w:ind w:firstLineChars="152" w:firstLine="426"/>
        <w:jc w:val="left"/>
        <w:rPr>
          <w:rFonts w:ascii="方正仿宋_GBK" w:eastAsia="方正仿宋_GBK" w:hAnsi="微软雅黑" w:cs="宋体"/>
          <w:kern w:val="0"/>
          <w:sz w:val="28"/>
          <w:szCs w:val="28"/>
        </w:rPr>
      </w:pPr>
      <w:r w:rsidRPr="00FA2670">
        <w:rPr>
          <w:rFonts w:ascii="方正仿宋_GBK" w:eastAsia="方正仿宋_GBK" w:hAnsi="微软雅黑" w:cs="宋体"/>
          <w:kern w:val="0"/>
          <w:sz w:val="28"/>
          <w:szCs w:val="28"/>
          <w:u w:val="single"/>
        </w:rPr>
        <w:t xml:space="preserve">      </w:t>
      </w:r>
      <w:r w:rsidRPr="00FA2670">
        <w:rPr>
          <w:rFonts w:ascii="方正仿宋_GBK" w:eastAsia="方正仿宋_GBK" w:hAnsi="微软雅黑" w:cs="宋体" w:hint="eastAsia"/>
          <w:kern w:val="0"/>
          <w:sz w:val="28"/>
          <w:szCs w:val="28"/>
        </w:rPr>
        <w:t>年</w:t>
      </w:r>
      <w:r w:rsidRPr="00FA2670">
        <w:rPr>
          <w:rFonts w:ascii="方正仿宋_GBK" w:eastAsia="方正仿宋_GBK" w:hAnsi="微软雅黑" w:cs="宋体"/>
          <w:kern w:val="0"/>
          <w:sz w:val="28"/>
          <w:szCs w:val="28"/>
          <w:u w:val="single"/>
        </w:rPr>
        <w:t xml:space="preserve">   </w:t>
      </w:r>
      <w:r w:rsidRPr="00FA2670">
        <w:rPr>
          <w:rFonts w:ascii="方正仿宋_GBK" w:eastAsia="方正仿宋_GBK" w:hAnsi="微软雅黑" w:cs="宋体" w:hint="eastAsia"/>
          <w:kern w:val="0"/>
          <w:sz w:val="28"/>
          <w:szCs w:val="28"/>
        </w:rPr>
        <w:t>月</w:t>
      </w:r>
      <w:r w:rsidRPr="00FA2670">
        <w:rPr>
          <w:rFonts w:ascii="方正仿宋_GBK" w:eastAsia="方正仿宋_GBK" w:hAnsi="微软雅黑" w:cs="宋体"/>
          <w:kern w:val="0"/>
          <w:sz w:val="28"/>
          <w:szCs w:val="28"/>
          <w:u w:val="single"/>
        </w:rPr>
        <w:t xml:space="preserve">   </w:t>
      </w:r>
      <w:r w:rsidRPr="00FA2670">
        <w:rPr>
          <w:rFonts w:ascii="方正仿宋_GBK" w:eastAsia="方正仿宋_GBK" w:hAnsi="微软雅黑" w:cs="宋体" w:hint="eastAsia"/>
          <w:kern w:val="0"/>
          <w:sz w:val="28"/>
          <w:szCs w:val="28"/>
        </w:rPr>
        <w:t>日</w:t>
      </w:r>
      <w:r w:rsidRPr="00FA2670">
        <w:rPr>
          <w:rFonts w:ascii="方正仿宋_GBK" w:eastAsia="方正仿宋_GBK" w:hAnsi="微软雅黑" w:cs="宋体"/>
          <w:kern w:val="0"/>
          <w:sz w:val="28"/>
          <w:szCs w:val="28"/>
        </w:rPr>
        <w:t xml:space="preserve">                  </w:t>
      </w:r>
      <w:r w:rsidRPr="00FA2670">
        <w:rPr>
          <w:rFonts w:ascii="方正仿宋_GBK" w:eastAsia="方正仿宋_GBK" w:hAnsi="微软雅黑" w:cs="宋体"/>
          <w:kern w:val="0"/>
          <w:sz w:val="28"/>
          <w:szCs w:val="28"/>
          <w:u w:val="single"/>
        </w:rPr>
        <w:t xml:space="preserve">    </w:t>
      </w:r>
      <w:r w:rsidRPr="00FA2670">
        <w:rPr>
          <w:rFonts w:ascii="方正仿宋_GBK" w:eastAsia="方正仿宋_GBK" w:hAnsi="微软雅黑" w:cs="宋体" w:hint="eastAsia"/>
          <w:kern w:val="0"/>
          <w:sz w:val="28"/>
          <w:szCs w:val="28"/>
        </w:rPr>
        <w:t>年</w:t>
      </w:r>
      <w:r w:rsidRPr="00FA2670">
        <w:rPr>
          <w:rFonts w:ascii="方正仿宋_GBK" w:eastAsia="方正仿宋_GBK" w:hAnsi="微软雅黑" w:cs="宋体"/>
          <w:kern w:val="0"/>
          <w:sz w:val="28"/>
          <w:szCs w:val="28"/>
          <w:u w:val="single"/>
        </w:rPr>
        <w:t xml:space="preserve">   </w:t>
      </w:r>
      <w:r w:rsidRPr="00FA2670">
        <w:rPr>
          <w:rFonts w:ascii="方正仿宋_GBK" w:eastAsia="方正仿宋_GBK" w:hAnsi="微软雅黑" w:cs="宋体" w:hint="eastAsia"/>
          <w:kern w:val="0"/>
          <w:sz w:val="28"/>
          <w:szCs w:val="28"/>
        </w:rPr>
        <w:t>月</w:t>
      </w:r>
      <w:r w:rsidRPr="00FA2670">
        <w:rPr>
          <w:rFonts w:ascii="方正仿宋_GBK" w:eastAsia="方正仿宋_GBK" w:hAnsi="微软雅黑" w:cs="宋体"/>
          <w:kern w:val="0"/>
          <w:sz w:val="28"/>
          <w:szCs w:val="28"/>
          <w:u w:val="single"/>
        </w:rPr>
        <w:t xml:space="preserve">   </w:t>
      </w:r>
      <w:r w:rsidRPr="00FA2670">
        <w:rPr>
          <w:rFonts w:ascii="方正仿宋_GBK" w:eastAsia="方正仿宋_GBK" w:hAnsi="微软雅黑" w:cs="宋体" w:hint="eastAsia"/>
          <w:kern w:val="0"/>
          <w:sz w:val="28"/>
          <w:szCs w:val="28"/>
        </w:rPr>
        <w:t>日</w:t>
      </w:r>
    </w:p>
    <w:p w:rsidR="005E0256" w:rsidRPr="00FA2670" w:rsidRDefault="005E0256" w:rsidP="00FA2670">
      <w:pPr>
        <w:rPr>
          <w:rFonts w:ascii="方正仿宋_GBK" w:eastAsia="方正仿宋_GBK" w:hAnsi="Times New Roman"/>
          <w:sz w:val="32"/>
          <w:szCs w:val="32"/>
        </w:rPr>
      </w:pPr>
    </w:p>
    <w:p w:rsidR="005E0256" w:rsidRPr="00FA2670" w:rsidRDefault="005E0256">
      <w:pPr>
        <w:rPr>
          <w:rFonts w:ascii="Times New Roman" w:eastAsia="仿宋_GB2312" w:hAnsi="Times New Roman"/>
          <w:sz w:val="32"/>
          <w:szCs w:val="32"/>
        </w:rPr>
      </w:pPr>
    </w:p>
    <w:sectPr w:rsidR="005E0256" w:rsidRPr="00FA2670" w:rsidSect="00FA267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256" w:rsidRDefault="005E0256" w:rsidP="00DC074E">
      <w:r>
        <w:separator/>
      </w:r>
    </w:p>
  </w:endnote>
  <w:endnote w:type="continuationSeparator" w:id="0">
    <w:p w:rsidR="005E0256" w:rsidRDefault="005E0256" w:rsidP="00DC074E">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2010601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微软雅黑"/>
    <w:panose1 w:val="00000000000000000000"/>
    <w:charset w:val="86"/>
    <w:family w:val="auto"/>
    <w:notTrueType/>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MS Gothic">
    <w:altName w:val="昒? 嫛???"/>
    <w:panose1 w:val="020B0609070205080204"/>
    <w:charset w:val="80"/>
    <w:family w:val="modern"/>
    <w:pitch w:val="fixed"/>
    <w:sig w:usb0="A00002BF" w:usb1="68C7FCFB" w:usb2="00000010" w:usb3="00000000" w:csb0="0002009F" w:csb1="00000000"/>
  </w:font>
  <w:font w:name="Meiryo">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56" w:rsidRDefault="005E02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56" w:rsidRDefault="005E02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56" w:rsidRDefault="005E0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256" w:rsidRDefault="005E0256" w:rsidP="00DC074E">
      <w:r>
        <w:separator/>
      </w:r>
    </w:p>
  </w:footnote>
  <w:footnote w:type="continuationSeparator" w:id="0">
    <w:p w:rsidR="005E0256" w:rsidRDefault="005E0256" w:rsidP="00DC0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56" w:rsidRDefault="005E02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56" w:rsidRDefault="005E0256" w:rsidP="00483DA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56" w:rsidRDefault="005E02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C39"/>
    <w:rsid w:val="00012D5F"/>
    <w:rsid w:val="00017104"/>
    <w:rsid w:val="00075D6C"/>
    <w:rsid w:val="000A40EB"/>
    <w:rsid w:val="001138C1"/>
    <w:rsid w:val="00134404"/>
    <w:rsid w:val="00146AF3"/>
    <w:rsid w:val="001B5821"/>
    <w:rsid w:val="00395D5E"/>
    <w:rsid w:val="004224B5"/>
    <w:rsid w:val="00432247"/>
    <w:rsid w:val="00435368"/>
    <w:rsid w:val="004417D3"/>
    <w:rsid w:val="00483DAE"/>
    <w:rsid w:val="004849B3"/>
    <w:rsid w:val="004947D4"/>
    <w:rsid w:val="004A6D39"/>
    <w:rsid w:val="00500021"/>
    <w:rsid w:val="0053244A"/>
    <w:rsid w:val="00536766"/>
    <w:rsid w:val="005766BD"/>
    <w:rsid w:val="005E0256"/>
    <w:rsid w:val="00792C0C"/>
    <w:rsid w:val="008C4E15"/>
    <w:rsid w:val="00997619"/>
    <w:rsid w:val="00AA3F4F"/>
    <w:rsid w:val="00B03C4F"/>
    <w:rsid w:val="00B71407"/>
    <w:rsid w:val="00C22328"/>
    <w:rsid w:val="00C23F8A"/>
    <w:rsid w:val="00C62BF1"/>
    <w:rsid w:val="00CE3437"/>
    <w:rsid w:val="00D26E9C"/>
    <w:rsid w:val="00D66336"/>
    <w:rsid w:val="00DB22A1"/>
    <w:rsid w:val="00DC074E"/>
    <w:rsid w:val="00DD7250"/>
    <w:rsid w:val="00DF7213"/>
    <w:rsid w:val="00E152FE"/>
    <w:rsid w:val="00E3348F"/>
    <w:rsid w:val="00ED2F06"/>
    <w:rsid w:val="00FA1D3D"/>
    <w:rsid w:val="00FA2670"/>
    <w:rsid w:val="00FD5C39"/>
    <w:rsid w:val="294E2B21"/>
    <w:rsid w:val="40CC711E"/>
    <w:rsid w:val="5629272F"/>
    <w:rsid w:val="751042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8A"/>
    <w:pPr>
      <w:widowControl w:val="0"/>
      <w:jc w:val="both"/>
    </w:pPr>
  </w:style>
  <w:style w:type="paragraph" w:styleId="Heading1">
    <w:name w:val="heading 1"/>
    <w:basedOn w:val="Normal"/>
    <w:next w:val="Normal"/>
    <w:link w:val="Heading1Char"/>
    <w:uiPriority w:val="99"/>
    <w:qFormat/>
    <w:rsid w:val="00C23F8A"/>
    <w:pPr>
      <w:spacing w:beforeAutospacing="1" w:afterAutospacing="1"/>
      <w:jc w:val="left"/>
      <w:outlineLvl w:val="0"/>
    </w:pPr>
    <w:rPr>
      <w:rFonts w:ascii="宋体" w:eastAsia="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700"/>
    <w:rPr>
      <w:b/>
      <w:bCs/>
      <w:kern w:val="44"/>
      <w:sz w:val="44"/>
      <w:szCs w:val="44"/>
    </w:rPr>
  </w:style>
  <w:style w:type="paragraph" w:styleId="CommentText">
    <w:name w:val="annotation text"/>
    <w:basedOn w:val="Normal"/>
    <w:link w:val="CommentTextChar"/>
    <w:uiPriority w:val="99"/>
    <w:semiHidden/>
    <w:rsid w:val="00C23F8A"/>
    <w:pPr>
      <w:jc w:val="left"/>
    </w:pPr>
  </w:style>
  <w:style w:type="character" w:customStyle="1" w:styleId="CommentTextChar">
    <w:name w:val="Comment Text Char"/>
    <w:basedOn w:val="DefaultParagraphFont"/>
    <w:link w:val="CommentText"/>
    <w:uiPriority w:val="99"/>
    <w:semiHidden/>
    <w:locked/>
    <w:rsid w:val="00C23F8A"/>
    <w:rPr>
      <w:rFonts w:cs="Times New Roman"/>
    </w:rPr>
  </w:style>
  <w:style w:type="paragraph" w:styleId="Footer">
    <w:name w:val="footer"/>
    <w:basedOn w:val="Normal"/>
    <w:link w:val="FooterChar"/>
    <w:uiPriority w:val="99"/>
    <w:rsid w:val="00C23F8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23F8A"/>
    <w:rPr>
      <w:rFonts w:cs="Times New Roman"/>
      <w:sz w:val="18"/>
      <w:szCs w:val="18"/>
    </w:rPr>
  </w:style>
  <w:style w:type="paragraph" w:styleId="Header">
    <w:name w:val="header"/>
    <w:basedOn w:val="Normal"/>
    <w:link w:val="HeaderChar"/>
    <w:uiPriority w:val="99"/>
    <w:rsid w:val="00C23F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23F8A"/>
    <w:rPr>
      <w:rFonts w:cs="Times New Roman"/>
      <w:sz w:val="18"/>
      <w:szCs w:val="18"/>
    </w:rPr>
  </w:style>
  <w:style w:type="paragraph" w:styleId="NormalWeb">
    <w:name w:val="Normal (Web)"/>
    <w:basedOn w:val="Normal"/>
    <w:uiPriority w:val="99"/>
    <w:semiHidden/>
    <w:rsid w:val="00C23F8A"/>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C23F8A"/>
    <w:rPr>
      <w:b/>
      <w:bCs/>
    </w:rPr>
  </w:style>
  <w:style w:type="character" w:customStyle="1" w:styleId="CommentSubjectChar">
    <w:name w:val="Comment Subject Char"/>
    <w:basedOn w:val="CommentTextChar"/>
    <w:link w:val="CommentSubject"/>
    <w:uiPriority w:val="99"/>
    <w:semiHidden/>
    <w:locked/>
    <w:rsid w:val="00C23F8A"/>
    <w:rPr>
      <w:b/>
      <w:bCs/>
    </w:rPr>
  </w:style>
  <w:style w:type="character" w:styleId="CommentReference">
    <w:name w:val="annotation reference"/>
    <w:basedOn w:val="DefaultParagraphFont"/>
    <w:uiPriority w:val="99"/>
    <w:semiHidden/>
    <w:rsid w:val="00C23F8A"/>
    <w:rPr>
      <w:rFonts w:cs="Times New Roman"/>
      <w:sz w:val="21"/>
      <w:szCs w:val="21"/>
    </w:rPr>
  </w:style>
  <w:style w:type="table" w:styleId="TableGrid">
    <w:name w:val="Table Grid"/>
    <w:basedOn w:val="TableNormal"/>
    <w:uiPriority w:val="99"/>
    <w:rsid w:val="00FA2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19</Pages>
  <Words>1438</Words>
  <Characters>8198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87790</dc:creator>
  <cp:keywords/>
  <dc:description/>
  <cp:lastModifiedBy>user</cp:lastModifiedBy>
  <cp:revision>5</cp:revision>
  <cp:lastPrinted>2021-03-25T06:43:00Z</cp:lastPrinted>
  <dcterms:created xsi:type="dcterms:W3CDTF">2021-03-25T06:17:00Z</dcterms:created>
  <dcterms:modified xsi:type="dcterms:W3CDTF">2021-04-14T08:17:00Z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