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84" w:rsidRDefault="00800B84" w:rsidP="00800B84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503992" w:rsidRPr="00800B84" w:rsidRDefault="00800B84" w:rsidP="00800B84">
      <w:pPr>
        <w:jc w:val="center"/>
        <w:rPr>
          <w:rFonts w:ascii="黑体" w:eastAsia="黑体" w:hAnsi="黑体" w:hint="eastAsia"/>
          <w:sz w:val="44"/>
          <w:szCs w:val="44"/>
        </w:rPr>
      </w:pPr>
      <w:r w:rsidRPr="00800B84">
        <w:rPr>
          <w:rFonts w:ascii="黑体" w:eastAsia="黑体" w:hAnsi="黑体"/>
          <w:sz w:val="44"/>
          <w:szCs w:val="44"/>
        </w:rPr>
        <w:t>涟水县文化广电和旅游局简介</w:t>
      </w:r>
    </w:p>
    <w:p w:rsidR="00962702" w:rsidRDefault="00962702" w:rsidP="00800B84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00B84" w:rsidRDefault="00800B84" w:rsidP="00800B8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月,根据县委县政府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机构改革工作的要求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原文广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新局和旅游局职能融合，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成立涟水县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文广旅游局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挂县文物</w:t>
      </w:r>
      <w:proofErr w:type="gramEnd"/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局牌子，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负责贯彻落实中央关于文化、广播电视、文物和旅游工作方针政策和省委、市委、县委的决策部署，在履行职责过程中坚持和加强党对文化、广播电视、文物和旅游工作的集中统一领导。</w:t>
      </w:r>
    </w:p>
    <w:p w:rsidR="00800B84" w:rsidRDefault="00800B84" w:rsidP="00800B8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内设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7个职能科室：办公室（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财务科）、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市场管理科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政策法规科（行政审批科）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公共服务科（艺术科）</w:t>
      </w:r>
      <w:r w:rsidRPr="00E657F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广播影视科（网络视听节目管理科）、产业开发与管理科（交流与推广科）、文物保护科（非物质文化遗产科）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CF03C8">
        <w:rPr>
          <w:rFonts w:ascii="仿宋_GB2312" w:eastAsia="仿宋_GB2312" w:hAnsi="仿宋_GB2312" w:cs="仿宋_GB2312" w:hint="eastAsia"/>
          <w:sz w:val="32"/>
          <w:szCs w:val="32"/>
        </w:rPr>
        <w:t>个下属单位：文化馆、图书馆、博物馆、书画院、文化行政综合执法大队、淮剧团、文化活动中心、园林</w:t>
      </w:r>
      <w:r w:rsidR="00E6007B">
        <w:rPr>
          <w:rFonts w:ascii="仿宋_GB2312" w:eastAsia="仿宋_GB2312" w:hAnsi="仿宋_GB2312" w:cs="仿宋_GB2312" w:hint="eastAsia"/>
          <w:sz w:val="32"/>
          <w:szCs w:val="32"/>
        </w:rPr>
        <w:t>绿化</w:t>
      </w:r>
      <w:r w:rsidRPr="00CF03C8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="00E6007B"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 w:rsidRPr="00CF03C8">
        <w:rPr>
          <w:rFonts w:ascii="仿宋_GB2312" w:eastAsia="仿宋_GB2312" w:hAnsi="仿宋_GB2312" w:cs="仿宋_GB2312" w:hint="eastAsia"/>
          <w:sz w:val="32"/>
          <w:szCs w:val="32"/>
        </w:rPr>
        <w:t>，其中文化行政综合执法大队为副</w:t>
      </w:r>
      <w:proofErr w:type="gramStart"/>
      <w:r w:rsidRPr="00CF03C8">
        <w:rPr>
          <w:rFonts w:ascii="仿宋_GB2312" w:eastAsia="仿宋_GB2312" w:hAnsi="仿宋_GB2312" w:cs="仿宋_GB2312" w:hint="eastAsia"/>
          <w:sz w:val="32"/>
          <w:szCs w:val="32"/>
        </w:rPr>
        <w:t>科级参公单位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F7F9A" w:rsidRDefault="001F7F9A" w:rsidP="00800B84">
      <w:pPr>
        <w:spacing w:line="60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</w:p>
    <w:p w:rsidR="00800B84" w:rsidRDefault="00800B84" w:rsidP="00800B8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00B84">
        <w:rPr>
          <w:rFonts w:ascii="黑体" w:eastAsia="黑体" w:hAnsi="黑体" w:cs="仿宋_GB2312" w:hint="eastAsia"/>
          <w:sz w:val="32"/>
          <w:szCs w:val="32"/>
        </w:rPr>
        <w:t>办公地址：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涟水县涟城街道郑梁梅大道新一中3号楼</w:t>
      </w:r>
    </w:p>
    <w:p w:rsidR="00800B84" w:rsidRDefault="00800B84" w:rsidP="00800B8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00B84">
        <w:rPr>
          <w:rFonts w:ascii="黑体" w:eastAsia="黑体" w:hAnsi="黑体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051782380626</w:t>
      </w:r>
    </w:p>
    <w:p w:rsidR="00800B84" w:rsidRDefault="00800B84" w:rsidP="00800B8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0B84">
        <w:rPr>
          <w:rFonts w:ascii="黑体" w:eastAsia="黑体" w:hAnsi="黑体" w:cs="仿宋_GB2312" w:hint="eastAsia"/>
          <w:sz w:val="32"/>
          <w:szCs w:val="32"/>
        </w:rPr>
        <w:t>办公时间：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8：30—11：45，14：00—17：30</w:t>
      </w:r>
    </w:p>
    <w:p w:rsidR="00800B84" w:rsidRPr="00800B84" w:rsidRDefault="00800B84" w:rsidP="00800B84">
      <w:pPr>
        <w:ind w:firstLineChars="700" w:firstLine="2240"/>
      </w:pPr>
      <w:r>
        <w:rPr>
          <w:rFonts w:ascii="仿宋_GB2312" w:eastAsia="仿宋_GB2312" w:hAnsi="仿宋_GB2312" w:cs="仿宋_GB2312" w:hint="eastAsia"/>
          <w:sz w:val="32"/>
          <w:szCs w:val="32"/>
        </w:rPr>
        <w:t>8：30—11：45，15：00—18：00（夏季）</w:t>
      </w:r>
    </w:p>
    <w:sectPr w:rsidR="00800B84" w:rsidRPr="00800B84" w:rsidSect="00CA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B84"/>
    <w:rsid w:val="001F7F9A"/>
    <w:rsid w:val="00800B84"/>
    <w:rsid w:val="008B47F2"/>
    <w:rsid w:val="008D304A"/>
    <w:rsid w:val="00962702"/>
    <w:rsid w:val="00B000FF"/>
    <w:rsid w:val="00CA4C90"/>
    <w:rsid w:val="00E6007B"/>
    <w:rsid w:val="00F4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2021-04-09T08:25:00Z</dcterms:created>
  <dcterms:modified xsi:type="dcterms:W3CDTF">2021-04-09T08:32:00Z</dcterms:modified>
</cp:coreProperties>
</file>